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3241C1" w:rsidRPr="003241C1" w:rsidTr="003241C1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241C1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241C1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241C1"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241C1"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241C1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241C1">
              <w:rPr>
                <w:rFonts w:ascii="Palatino Linotype" w:hAnsi="Palatino Linotype"/>
                <w:b/>
                <w:bCs/>
                <w:i/>
                <w:sz w:val="22"/>
                <w:szCs w:val="22"/>
                <w:highlight w:val="yellow"/>
              </w:rPr>
              <w:t>„</w:t>
            </w:r>
            <w:r w:rsidRPr="003241C1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zakázky“</w:t>
            </w:r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241C1" w:rsidRPr="003241C1" w:rsidRDefault="003241C1" w:rsidP="003241C1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241C1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ve zjednodušeném podlimitním řízení podle ustanovení § 53 zákona č. 134/2016 Sb., o zadávání veřejných zakázek, ve znění pozdějších předpisů </w:t>
            </w:r>
            <w:r w:rsidRPr="003241C1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241C1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241C1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D1A16" w:rsidRPr="00BD1A16" w:rsidRDefault="00BD1A16" w:rsidP="003241C1">
      <w:pPr>
        <w:widowControl w:val="0"/>
        <w:spacing w:before="240" w:after="120" w:line="276" w:lineRule="auto"/>
        <w:rPr>
          <w:rFonts w:ascii="Palatino Linotype" w:hAnsi="Palatino Linotype"/>
          <w:sz w:val="22"/>
          <w:szCs w:val="22"/>
          <w:highlight w:val="yellow"/>
        </w:rPr>
      </w:pPr>
      <w:r w:rsidRPr="00BD1A16">
        <w:rPr>
          <w:rFonts w:ascii="Palatino Linotype" w:hAnsi="Palatino Linotype"/>
          <w:sz w:val="22"/>
          <w:szCs w:val="22"/>
          <w:highlight w:val="yellow"/>
        </w:rPr>
        <w:t>Název / obchodní firma dodavatele</w:t>
      </w:r>
    </w:p>
    <w:p w:rsidR="00BD1A16" w:rsidRPr="00BD1A16" w:rsidRDefault="00BD1A16" w:rsidP="003241C1">
      <w:pPr>
        <w:widowControl w:val="0"/>
        <w:spacing w:before="120" w:after="120" w:line="276" w:lineRule="auto"/>
        <w:rPr>
          <w:rFonts w:ascii="Palatino Linotype" w:hAnsi="Palatino Linotype"/>
          <w:sz w:val="22"/>
          <w:szCs w:val="22"/>
          <w:highlight w:val="yellow"/>
        </w:rPr>
      </w:pPr>
      <w:r w:rsidRPr="00BD1A16">
        <w:rPr>
          <w:rFonts w:ascii="Palatino Linotype" w:hAnsi="Palatino Linotype"/>
          <w:sz w:val="22"/>
          <w:szCs w:val="22"/>
          <w:highlight w:val="yellow"/>
        </w:rPr>
        <w:t>sídlo dodavatele</w:t>
      </w:r>
    </w:p>
    <w:p w:rsidR="00BD1A16" w:rsidRPr="00BD1A16" w:rsidRDefault="00BD1A16" w:rsidP="003241C1">
      <w:pPr>
        <w:widowControl w:val="0"/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BD1A16">
        <w:rPr>
          <w:rFonts w:ascii="Palatino Linotype" w:hAnsi="Palatino Linotype"/>
          <w:sz w:val="22"/>
          <w:szCs w:val="22"/>
          <w:highlight w:val="yellow"/>
        </w:rPr>
        <w:t>IČO dodavatele</w:t>
      </w:r>
      <w:r w:rsidRPr="00BD1A16">
        <w:rPr>
          <w:rFonts w:ascii="Palatino Linotype" w:hAnsi="Palatino Linotype"/>
          <w:sz w:val="22"/>
          <w:szCs w:val="22"/>
        </w:rPr>
        <w:t xml:space="preserve"> </w:t>
      </w:r>
    </w:p>
    <w:p w:rsidR="00714010" w:rsidRPr="00B2521C" w:rsidRDefault="00D50815" w:rsidP="003241C1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B2521C">
        <w:rPr>
          <w:rFonts w:ascii="Palatino Linotype" w:hAnsi="Palatino Linotype"/>
          <w:b/>
          <w:sz w:val="22"/>
          <w:szCs w:val="22"/>
          <w:u w:val="single"/>
        </w:rPr>
        <w:t>VÝZVA K PODÁNÍ NABÍDEK</w:t>
      </w:r>
    </w:p>
    <w:p w:rsidR="00D7112F" w:rsidRDefault="00D7112F" w:rsidP="003241C1">
      <w:pPr>
        <w:numPr>
          <w:ilvl w:val="0"/>
          <w:numId w:val="19"/>
        </w:num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432D74">
        <w:rPr>
          <w:rFonts w:ascii="Palatino Linotype" w:hAnsi="Palatino Linotype"/>
          <w:b/>
          <w:sz w:val="22"/>
          <w:szCs w:val="22"/>
          <w:u w:val="single"/>
        </w:rPr>
        <w:t>Identifikační údaje zadavatele</w:t>
      </w:r>
    </w:p>
    <w:p w:rsidR="00D7112F" w:rsidRPr="00A40D79" w:rsidRDefault="00D7112F" w:rsidP="003241C1">
      <w:pPr>
        <w:pStyle w:val="Nadpis2"/>
        <w:keepNext w:val="0"/>
        <w:widowControl w:val="0"/>
        <w:numPr>
          <w:ilvl w:val="1"/>
          <w:numId w:val="20"/>
        </w:numPr>
        <w:spacing w:before="120" w:after="240" w:line="276" w:lineRule="auto"/>
        <w:ind w:left="998" w:hanging="431"/>
        <w:rPr>
          <w:rFonts w:ascii="Palatino Linotype" w:hAnsi="Palatino Linotype"/>
          <w:sz w:val="22"/>
          <w:szCs w:val="22"/>
        </w:rPr>
      </w:pPr>
      <w:bookmarkStart w:id="3" w:name="_Toc32627406"/>
      <w:bookmarkStart w:id="4" w:name="_Toc123534344"/>
      <w:r w:rsidRPr="00A40D79">
        <w:rPr>
          <w:rFonts w:ascii="Palatino Linotype" w:hAnsi="Palatino Linotype"/>
          <w:sz w:val="22"/>
          <w:szCs w:val="22"/>
        </w:rPr>
        <w:t>Základní údaje</w:t>
      </w:r>
      <w:bookmarkEnd w:id="3"/>
      <w:bookmarkEnd w:id="4"/>
      <w:r w:rsidRPr="00A40D79">
        <w:rPr>
          <w:rFonts w:ascii="Palatino Linotype" w:hAnsi="Palatino Linotype"/>
          <w:sz w:val="22"/>
          <w:szCs w:val="22"/>
        </w:rPr>
        <w:t xml:space="preserve"> o zadavateli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5"/>
        <w:gridCol w:w="5593"/>
      </w:tblGrid>
      <w:tr w:rsidR="00D7112F" w:rsidRPr="00A40D79" w:rsidTr="00E13B9F">
        <w:tc>
          <w:tcPr>
            <w:tcW w:w="4072" w:type="dxa"/>
            <w:shd w:val="clear" w:color="auto" w:fill="BFBFBF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Název zadavatele</w:t>
            </w:r>
          </w:p>
        </w:tc>
        <w:tc>
          <w:tcPr>
            <w:tcW w:w="4606" w:type="dxa"/>
            <w:vAlign w:val="center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>Hlavní město Praha</w:t>
            </w:r>
          </w:p>
        </w:tc>
      </w:tr>
      <w:tr w:rsidR="00D7112F" w:rsidRPr="00A40D79" w:rsidTr="00E13B9F">
        <w:tc>
          <w:tcPr>
            <w:tcW w:w="4072" w:type="dxa"/>
            <w:shd w:val="clear" w:color="auto" w:fill="BFBFBF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Sídlo zadavatele</w:t>
            </w:r>
          </w:p>
        </w:tc>
        <w:tc>
          <w:tcPr>
            <w:tcW w:w="4606" w:type="dxa"/>
            <w:vAlign w:val="center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>Praha 1, Mariánské náměstí 2/2, PSČ: 110 01</w:t>
            </w:r>
          </w:p>
        </w:tc>
      </w:tr>
      <w:tr w:rsidR="00D7112F" w:rsidRPr="00A40D79" w:rsidTr="00E13B9F">
        <w:tc>
          <w:tcPr>
            <w:tcW w:w="4072" w:type="dxa"/>
            <w:shd w:val="clear" w:color="auto" w:fill="BFBFBF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IČO zadavatele</w:t>
            </w:r>
          </w:p>
        </w:tc>
        <w:tc>
          <w:tcPr>
            <w:tcW w:w="4606" w:type="dxa"/>
            <w:vAlign w:val="center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iCs/>
                <w:sz w:val="22"/>
                <w:szCs w:val="22"/>
              </w:rPr>
              <w:t>00064581</w:t>
            </w:r>
          </w:p>
        </w:tc>
      </w:tr>
      <w:tr w:rsidR="00D7112F" w:rsidRPr="00A40D79" w:rsidTr="00E13B9F">
        <w:tc>
          <w:tcPr>
            <w:tcW w:w="4072" w:type="dxa"/>
            <w:shd w:val="clear" w:color="auto" w:fill="BFBFBF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Adresa profilu zadavatele</w:t>
            </w:r>
          </w:p>
        </w:tc>
        <w:tc>
          <w:tcPr>
            <w:tcW w:w="4606" w:type="dxa"/>
            <w:vAlign w:val="center"/>
          </w:tcPr>
          <w:p w:rsidR="00D7112F" w:rsidRPr="00F20D46" w:rsidRDefault="00B84249" w:rsidP="003241C1">
            <w:pPr>
              <w:widowControl w:val="0"/>
              <w:spacing w:line="276" w:lineRule="auto"/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</w:pPr>
            <w:hyperlink r:id="rId7" w:history="1">
              <w:r w:rsidR="003071E4" w:rsidRPr="003071E4">
                <w:rPr>
                  <w:rStyle w:val="Hypertextovodkaz"/>
                  <w:rFonts w:ascii="Palatino Linotype" w:hAnsi="Palatino Linotype"/>
                  <w:iCs/>
                  <w:sz w:val="22"/>
                  <w:szCs w:val="22"/>
                </w:rPr>
                <w:t>https://www.tenderarena.cz/profily/HlavniMestoPraha</w:t>
              </w:r>
            </w:hyperlink>
          </w:p>
        </w:tc>
      </w:tr>
      <w:tr w:rsidR="00D7112F" w:rsidRPr="00A40D79" w:rsidTr="00E13B9F">
        <w:tc>
          <w:tcPr>
            <w:tcW w:w="4072" w:type="dxa"/>
            <w:shd w:val="clear" w:color="auto" w:fill="BFBFBF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sz w:val="22"/>
                <w:szCs w:val="22"/>
              </w:rPr>
              <w:t>Osoba oprávněná zastupovat zadavatele</w:t>
            </w:r>
          </w:p>
        </w:tc>
        <w:tc>
          <w:tcPr>
            <w:tcW w:w="4606" w:type="dxa"/>
            <w:vAlign w:val="center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  <w:tr w:rsidR="00D7112F" w:rsidRPr="00A40D79" w:rsidTr="00E13B9F">
        <w:tc>
          <w:tcPr>
            <w:tcW w:w="4072" w:type="dxa"/>
            <w:shd w:val="clear" w:color="auto" w:fill="BFBFBF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ID datové schránky</w:t>
            </w:r>
          </w:p>
        </w:tc>
        <w:tc>
          <w:tcPr>
            <w:tcW w:w="4606" w:type="dxa"/>
            <w:vAlign w:val="center"/>
          </w:tcPr>
          <w:p w:rsidR="00D7112F" w:rsidRPr="00A40D79" w:rsidRDefault="00D7112F" w:rsidP="003241C1">
            <w:pPr>
              <w:widowControl w:val="0"/>
              <w:spacing w:line="276" w:lineRule="auto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A40D79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…………..</w:t>
            </w:r>
          </w:p>
        </w:tc>
      </w:tr>
    </w:tbl>
    <w:p w:rsidR="00D7112F" w:rsidRPr="00A40D79" w:rsidRDefault="00D7112F" w:rsidP="003241C1">
      <w:pPr>
        <w:pStyle w:val="Nadpis2"/>
        <w:keepNext w:val="0"/>
        <w:widowControl w:val="0"/>
        <w:numPr>
          <w:ilvl w:val="1"/>
          <w:numId w:val="20"/>
        </w:numPr>
        <w:spacing w:after="240" w:line="276" w:lineRule="auto"/>
        <w:ind w:left="998" w:hanging="431"/>
        <w:rPr>
          <w:rFonts w:ascii="Palatino Linotype" w:hAnsi="Palatino Linotype"/>
          <w:b w:val="0"/>
          <w:sz w:val="22"/>
          <w:szCs w:val="22"/>
        </w:rPr>
      </w:pPr>
      <w:bookmarkStart w:id="5" w:name="_Ref207332822"/>
      <w:r w:rsidRPr="00A40D79">
        <w:rPr>
          <w:rFonts w:ascii="Palatino Linotype" w:hAnsi="Palatino Linotype"/>
          <w:sz w:val="22"/>
          <w:szCs w:val="22"/>
        </w:rPr>
        <w:t>Kontaktní osoby zadavatele</w:t>
      </w:r>
      <w:bookmarkEnd w:id="5"/>
    </w:p>
    <w:p w:rsidR="00D7112F" w:rsidRDefault="00D7112F" w:rsidP="003241C1">
      <w:pPr>
        <w:pStyle w:val="Zkladntext"/>
        <w:widowControl w:val="0"/>
        <w:spacing w:before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40D79">
        <w:rPr>
          <w:rFonts w:ascii="Palatino Linotype" w:hAnsi="Palatino Linotype"/>
          <w:sz w:val="22"/>
          <w:szCs w:val="22"/>
        </w:rPr>
        <w:t>Kontaktní osobou ve věcech souvisejících se zadáváním této veřejné zakázky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40D79">
        <w:rPr>
          <w:rFonts w:ascii="Palatino Linotype" w:hAnsi="Palatino Linotype"/>
          <w:sz w:val="22"/>
          <w:szCs w:val="22"/>
        </w:rPr>
        <w:t xml:space="preserve">je </w:t>
      </w:r>
      <w:r w:rsidRPr="00A40D79">
        <w:rPr>
          <w:rFonts w:ascii="Palatino Linotype" w:hAnsi="Palatino Linotype"/>
          <w:sz w:val="22"/>
          <w:szCs w:val="22"/>
          <w:highlight w:val="yellow"/>
        </w:rPr>
        <w:t>…….</w:t>
      </w:r>
      <w:r w:rsidRPr="00A40D79">
        <w:rPr>
          <w:rFonts w:ascii="Palatino Linotype" w:hAnsi="Palatino Linotype"/>
          <w:sz w:val="22"/>
          <w:szCs w:val="22"/>
        </w:rPr>
        <w:t xml:space="preserve">, e-mail: </w:t>
      </w:r>
      <w:hyperlink r:id="rId8" w:history="1"/>
      <w:r w:rsidRPr="00A40D79">
        <w:rPr>
          <w:rFonts w:ascii="Palatino Linotype" w:hAnsi="Palatino Linotype"/>
          <w:sz w:val="22"/>
          <w:szCs w:val="22"/>
          <w:highlight w:val="yellow"/>
        </w:rPr>
        <w:t>__@__</w:t>
      </w:r>
      <w:r w:rsidRPr="00A40D79">
        <w:rPr>
          <w:rFonts w:ascii="Palatino Linotype" w:hAnsi="Palatino Linotype"/>
          <w:sz w:val="22"/>
          <w:szCs w:val="22"/>
        </w:rPr>
        <w:t>. Kontaktní osoba zajišťuje veškerou komunikaci zadavatele s dodavateli (tím není dotčeno oprávnění statutárního orgánu či jiné pověřené osoby zadavate</w:t>
      </w:r>
      <w:r>
        <w:rPr>
          <w:rFonts w:ascii="Palatino Linotype" w:hAnsi="Palatino Linotype"/>
          <w:sz w:val="22"/>
          <w:szCs w:val="22"/>
        </w:rPr>
        <w:t>le).</w:t>
      </w:r>
    </w:p>
    <w:p w:rsidR="009C4577" w:rsidRPr="00B2521C" w:rsidRDefault="00D50815" w:rsidP="003241C1">
      <w:pPr>
        <w:keepNext/>
        <w:numPr>
          <w:ilvl w:val="0"/>
          <w:numId w:val="19"/>
        </w:numPr>
        <w:spacing w:before="24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B2521C">
        <w:rPr>
          <w:rFonts w:ascii="Palatino Linotype" w:hAnsi="Palatino Linotype"/>
          <w:b/>
          <w:sz w:val="22"/>
          <w:szCs w:val="22"/>
          <w:u w:val="single"/>
        </w:rPr>
        <w:lastRenderedPageBreak/>
        <w:t>Údaje o přístupu k zadávací dokum</w:t>
      </w:r>
      <w:r w:rsidR="009C4577" w:rsidRPr="00B2521C">
        <w:rPr>
          <w:rFonts w:ascii="Palatino Linotype" w:hAnsi="Palatino Linotype"/>
          <w:b/>
          <w:sz w:val="22"/>
          <w:szCs w:val="22"/>
          <w:u w:val="single"/>
        </w:rPr>
        <w:t>entaci</w:t>
      </w:r>
    </w:p>
    <w:p w:rsidR="00D50815" w:rsidRPr="00104E1D" w:rsidRDefault="00D50815" w:rsidP="003241C1">
      <w:pPr>
        <w:keepNext/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104E1D">
        <w:rPr>
          <w:rFonts w:ascii="Palatino Linotype" w:hAnsi="Palatino Linotype"/>
          <w:sz w:val="22"/>
          <w:szCs w:val="22"/>
          <w:highlight w:val="yellow"/>
        </w:rPr>
        <w:t>Zadávací dokumentace bude uveřejněna po dobu trvání lhůty pro podání nabídek na profilu zadavatele.</w:t>
      </w:r>
    </w:p>
    <w:p w:rsidR="002C446D" w:rsidRDefault="00D50815" w:rsidP="003241C1">
      <w:pPr>
        <w:spacing w:before="120" w:after="120" w:line="276" w:lineRule="auto"/>
        <w:jc w:val="both"/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</w:rPr>
      </w:pPr>
      <w:bookmarkStart w:id="6" w:name="_DV_C31"/>
      <w:r w:rsidRPr="00104E1D"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</w:rPr>
        <w:t xml:space="preserve">Části zadávací dokumentace, které </w:t>
      </w:r>
      <w:bookmarkStart w:id="7" w:name="_Toc452993124"/>
      <w:bookmarkEnd w:id="6"/>
      <w:r w:rsidRPr="00104E1D">
        <w:rPr>
          <w:rFonts w:ascii="Palatino Linotype" w:hAnsi="Palatino Linotype"/>
          <w:color w:val="000000"/>
          <w:sz w:val="22"/>
          <w:szCs w:val="22"/>
          <w:highlight w:val="yellow"/>
          <w:u w:val="double"/>
        </w:rPr>
        <w:t xml:space="preserve">nelze uveřejnit </w:t>
      </w:r>
      <w:r w:rsidR="00C038BC" w:rsidRPr="00104E1D">
        <w:rPr>
          <w:rFonts w:ascii="Palatino Linotype" w:hAnsi="Palatino Linotype"/>
          <w:color w:val="000000"/>
          <w:sz w:val="22"/>
          <w:szCs w:val="22"/>
          <w:highlight w:val="yellow"/>
          <w:u w:val="double"/>
        </w:rPr>
        <w:t xml:space="preserve">na profilu zadavatele </w:t>
      </w:r>
      <w:r w:rsidRPr="00104E1D">
        <w:rPr>
          <w:rFonts w:ascii="Palatino Linotype" w:hAnsi="Palatino Linotype"/>
          <w:color w:val="000000"/>
          <w:sz w:val="22"/>
          <w:szCs w:val="22"/>
          <w:highlight w:val="yellow"/>
          <w:u w:val="double"/>
        </w:rPr>
        <w:t xml:space="preserve">ve smyslu § 96 odst. 2 zákona, </w:t>
      </w:r>
      <w:r w:rsidR="00B92C8E" w:rsidRPr="00104E1D">
        <w:rPr>
          <w:rFonts w:ascii="Palatino Linotype" w:hAnsi="Palatino Linotype"/>
          <w:color w:val="000000"/>
          <w:sz w:val="22"/>
          <w:szCs w:val="22"/>
          <w:highlight w:val="yellow"/>
          <w:u w:val="double"/>
        </w:rPr>
        <w:t>budou poskytnuty na základě písemné žádosti</w:t>
      </w:r>
      <w:r w:rsidRPr="00104E1D">
        <w:rPr>
          <w:rFonts w:ascii="Palatino Linotype" w:hAnsi="Palatino Linotype"/>
          <w:color w:val="000000"/>
          <w:sz w:val="22"/>
          <w:szCs w:val="22"/>
          <w:highlight w:val="yellow"/>
          <w:u w:val="double"/>
        </w:rPr>
        <w:t>.</w:t>
      </w:r>
      <w:bookmarkEnd w:id="7"/>
    </w:p>
    <w:p w:rsidR="002C446D" w:rsidRPr="00104E1D" w:rsidRDefault="002C446D" w:rsidP="003241C1">
      <w:pPr>
        <w:spacing w:before="120" w:after="120" w:line="276" w:lineRule="auto"/>
        <w:jc w:val="both"/>
        <w:rPr>
          <w:rFonts w:ascii="Palatino Linotype" w:hAnsi="Palatino Linotype"/>
          <w:color w:val="000000"/>
          <w:sz w:val="22"/>
          <w:szCs w:val="22"/>
          <w:highlight w:val="yellow"/>
        </w:rPr>
      </w:pPr>
      <w:r w:rsidRPr="00104E1D"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</w:rPr>
        <w:t xml:space="preserve">[Pozn. pro zpracovatele: Pokud bude na profilu zadavatele uveřejněna celá zadávací dokumentace k zadávané veřejné zakázce, vypustí zpracovatel text </w:t>
      </w:r>
      <w:r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</w:rPr>
        <w:t>předchozího odstavce</w:t>
      </w:r>
      <w:r w:rsidRPr="00104E1D">
        <w:rPr>
          <w:rStyle w:val="DeltaViewInsertion"/>
          <w:rFonts w:ascii="Palatino Linotype" w:hAnsi="Palatino Linotype"/>
          <w:color w:val="000000"/>
          <w:sz w:val="22"/>
          <w:szCs w:val="22"/>
          <w:highlight w:val="yellow"/>
        </w:rPr>
        <w:t>; v opačném případě jej ponechá.]</w:t>
      </w:r>
    </w:p>
    <w:p w:rsidR="00B2521C" w:rsidRDefault="00B2521C" w:rsidP="003241C1">
      <w:pPr>
        <w:numPr>
          <w:ilvl w:val="0"/>
          <w:numId w:val="19"/>
        </w:num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>
        <w:rPr>
          <w:rFonts w:ascii="Palatino Linotype" w:hAnsi="Palatino Linotype"/>
          <w:b/>
          <w:sz w:val="22"/>
          <w:szCs w:val="22"/>
          <w:u w:val="single"/>
        </w:rPr>
        <w:t>Způsob a místo pro podání nabídek; lhůta pro podání nabídek</w:t>
      </w:r>
    </w:p>
    <w:p w:rsidR="002F4EEA" w:rsidRPr="000908ED" w:rsidRDefault="002F4EEA" w:rsidP="003241C1">
      <w:pPr>
        <w:pStyle w:val="Styl1"/>
        <w:spacing w:before="120" w:after="120" w:line="276" w:lineRule="auto"/>
        <w:rPr>
          <w:rFonts w:ascii="Palatino Linotype" w:hAnsi="Palatino Linotype"/>
          <w:sz w:val="22"/>
          <w:szCs w:val="22"/>
          <w:highlight w:val="yellow"/>
        </w:rPr>
      </w:pPr>
      <w:r w:rsidRPr="00A01123">
        <w:rPr>
          <w:rFonts w:ascii="Palatino Linotype" w:hAnsi="Palatino Linotype"/>
          <w:sz w:val="22"/>
          <w:szCs w:val="22"/>
          <w:highlight w:val="yellow"/>
        </w:rPr>
        <w:t>[Poznámka</w:t>
      </w:r>
      <w:r>
        <w:rPr>
          <w:rFonts w:ascii="Palatino Linotype" w:hAnsi="Palatino Linotype"/>
          <w:sz w:val="22"/>
          <w:szCs w:val="22"/>
          <w:highlight w:val="yellow"/>
        </w:rPr>
        <w:t>: alternativa pro listinné podání nabídky</w:t>
      </w:r>
      <w:r w:rsidRPr="00A01123">
        <w:rPr>
          <w:rFonts w:ascii="Palatino Linotype" w:hAnsi="Palatino Linotype"/>
          <w:sz w:val="22"/>
          <w:szCs w:val="22"/>
          <w:highlight w:val="yellow"/>
        </w:rPr>
        <w:t>].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>N</w:t>
      </w:r>
      <w:r>
        <w:rPr>
          <w:rFonts w:ascii="Palatino Linotype" w:hAnsi="Palatino Linotype"/>
          <w:sz w:val="22"/>
          <w:szCs w:val="22"/>
        </w:rPr>
        <w:t>abídka musí být podána písemně v listinné</w:t>
      </w:r>
      <w:r w:rsidRPr="00F976B0">
        <w:rPr>
          <w:rFonts w:ascii="Palatino Linotype" w:hAnsi="Palatino Linotype"/>
          <w:sz w:val="22"/>
          <w:szCs w:val="22"/>
        </w:rPr>
        <w:t xml:space="preserve"> formě a podepsána osobou oprávněnou zastupovat dodavatele.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>Dodavatel může podat pouze jednu nabídku. Nabídka musí být zpracována v českém jazyce.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>Nabídky se podávají v uzavřené obálce označené názvem veřejné zakázky, tj. „</w:t>
      </w:r>
      <w:r w:rsidRPr="00F976B0">
        <w:rPr>
          <w:rFonts w:ascii="Palatino Linotype" w:hAnsi="Palatino Linotype"/>
          <w:sz w:val="22"/>
          <w:szCs w:val="22"/>
          <w:highlight w:val="yellow"/>
        </w:rPr>
        <w:t>[</w:t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Poznámka: V případě sdružení uchazečů je nezbytné uvést identifikační údaje všech jeho členů.]"/>
            </w:textInput>
          </w:ffData>
        </w:fldChar>
      </w:r>
      <w:r w:rsidRPr="00AE598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E5987">
        <w:rPr>
          <w:rFonts w:ascii="Palatino Linotype" w:hAnsi="Palatino Linotype"/>
          <w:i/>
          <w:noProof/>
          <w:sz w:val="22"/>
          <w:szCs w:val="22"/>
          <w:highlight w:val="yellow"/>
        </w:rPr>
        <w:t>bude doplněno]</w:t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976B0">
        <w:rPr>
          <w:rFonts w:ascii="Palatino Linotype" w:hAnsi="Palatino Linotype"/>
          <w:sz w:val="22"/>
          <w:szCs w:val="22"/>
        </w:rPr>
        <w:t>“.</w:t>
      </w:r>
      <w:r w:rsidRPr="00F976B0">
        <w:rPr>
          <w:rFonts w:ascii="Palatino Linotype" w:hAnsi="Palatino Linotype"/>
          <w:b/>
          <w:sz w:val="22"/>
          <w:szCs w:val="22"/>
        </w:rPr>
        <w:t xml:space="preserve"> </w:t>
      </w:r>
      <w:r w:rsidRPr="00F976B0">
        <w:rPr>
          <w:rFonts w:ascii="Palatino Linotype" w:hAnsi="Palatino Linotype"/>
          <w:sz w:val="22"/>
          <w:szCs w:val="22"/>
        </w:rPr>
        <w:t>Na obálce bude uvedeno velkými písmeny "N E O T E V Í R A T". Na obálce musí také být uved</w:t>
      </w:r>
      <w:r>
        <w:rPr>
          <w:rFonts w:ascii="Palatino Linotype" w:hAnsi="Palatino Linotype"/>
          <w:sz w:val="22"/>
          <w:szCs w:val="22"/>
        </w:rPr>
        <w:t>eny identifikační údaje dodavatele</w:t>
      </w:r>
      <w:r w:rsidRPr="00F976B0">
        <w:rPr>
          <w:rFonts w:ascii="Palatino Linotype" w:hAnsi="Palatino Linotype"/>
          <w:sz w:val="22"/>
          <w:szCs w:val="22"/>
        </w:rPr>
        <w:t>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 xml:space="preserve">Dodavatel je povinen doručit nabídku dle výše uvedeného do </w:t>
      </w:r>
      <w:r w:rsidRPr="00F976B0">
        <w:rPr>
          <w:rFonts w:ascii="Palatino Linotype" w:hAnsi="Palatino Linotype"/>
          <w:sz w:val="22"/>
          <w:szCs w:val="22"/>
          <w:highlight w:val="yellow"/>
        </w:rPr>
        <w:t>[</w:t>
      </w:r>
      <w:r w:rsidR="00B84249" w:rsidRPr="00F976B0">
        <w:rPr>
          <w:rFonts w:ascii="Palatino Linotype" w:hAnsi="Palatino Linotype"/>
          <w:sz w:val="22"/>
          <w:szCs w:val="22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Poznámka: V případě sdružení uchazečů je nezbytné uvést identifikační údaje všech jeho členů.]"/>
            </w:textInput>
          </w:ffData>
        </w:fldChar>
      </w:r>
      <w:r w:rsidRPr="00F976B0">
        <w:rPr>
          <w:rFonts w:ascii="Palatino Linotype" w:hAnsi="Palatino Linotype"/>
          <w:sz w:val="22"/>
          <w:szCs w:val="22"/>
          <w:highlight w:val="yellow"/>
        </w:rPr>
        <w:instrText xml:space="preserve"> FORMTEXT </w:instrText>
      </w:r>
      <w:r w:rsidR="00B84249" w:rsidRPr="00F976B0">
        <w:rPr>
          <w:rFonts w:ascii="Palatino Linotype" w:hAnsi="Palatino Linotype"/>
          <w:sz w:val="22"/>
          <w:szCs w:val="22"/>
          <w:highlight w:val="yellow"/>
        </w:rPr>
      </w:r>
      <w:r w:rsidR="00B84249" w:rsidRPr="00F976B0">
        <w:rPr>
          <w:rFonts w:ascii="Palatino Linotype" w:hAnsi="Palatino Linotype"/>
          <w:sz w:val="22"/>
          <w:szCs w:val="22"/>
          <w:highlight w:val="yellow"/>
        </w:rPr>
        <w:fldChar w:fldCharType="separate"/>
      </w:r>
      <w:r w:rsidRPr="00F976B0">
        <w:rPr>
          <w:rFonts w:ascii="Palatino Linotype" w:hAnsi="Palatino Linotype"/>
          <w:noProof/>
          <w:sz w:val="22"/>
          <w:szCs w:val="22"/>
          <w:highlight w:val="yellow"/>
        </w:rPr>
        <w:t>bude doplněno, např. podatelna v sídle zadavatele</w:t>
      </w:r>
      <w:r>
        <w:rPr>
          <w:rFonts w:ascii="Palatino Linotype" w:hAnsi="Palatino Linotype"/>
          <w:noProof/>
          <w:sz w:val="22"/>
          <w:szCs w:val="22"/>
          <w:highlight w:val="yellow"/>
        </w:rPr>
        <w:t xml:space="preserve"> v </w:t>
      </w:r>
      <w:r w:rsidRPr="00F976B0">
        <w:rPr>
          <w:rFonts w:ascii="Palatino Linotype" w:hAnsi="Palatino Linotype"/>
          <w:noProof/>
          <w:sz w:val="22"/>
          <w:szCs w:val="22"/>
          <w:highlight w:val="yellow"/>
        </w:rPr>
        <w:t>provozní dob</w:t>
      </w:r>
      <w:r>
        <w:rPr>
          <w:rFonts w:ascii="Palatino Linotype" w:hAnsi="Palatino Linotype"/>
          <w:noProof/>
          <w:sz w:val="22"/>
          <w:szCs w:val="22"/>
          <w:highlight w:val="yellow"/>
        </w:rPr>
        <w:t>ě</w:t>
      </w:r>
      <w:r w:rsidRPr="00F976B0">
        <w:rPr>
          <w:rFonts w:ascii="Palatino Linotype" w:hAnsi="Palatino Linotype"/>
          <w:noProof/>
          <w:sz w:val="22"/>
          <w:szCs w:val="22"/>
          <w:highlight w:val="yellow"/>
        </w:rPr>
        <w:t xml:space="preserve"> podatelny ]</w:t>
      </w:r>
      <w:r w:rsidR="00B84249" w:rsidRPr="00F976B0">
        <w:rPr>
          <w:rFonts w:ascii="Palatino Linotype" w:hAnsi="Palatino Linotype"/>
          <w:sz w:val="22"/>
          <w:szCs w:val="22"/>
          <w:highlight w:val="yellow"/>
        </w:rPr>
        <w:fldChar w:fldCharType="end"/>
      </w:r>
      <w:r w:rsidRPr="00F976B0">
        <w:rPr>
          <w:rFonts w:ascii="Palatino Linotype" w:hAnsi="Palatino Linotype"/>
          <w:sz w:val="22"/>
          <w:szCs w:val="22"/>
        </w:rPr>
        <w:t>. Nabídka musí být podána nejpozději do konce lhůty pro podání nabídek.</w:t>
      </w:r>
    </w:p>
    <w:p w:rsidR="002F4EEA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 xml:space="preserve">Lhůta pro podání nabídek je stanovena zadavatelem do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 xml:space="preserve">.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 xml:space="preserve">.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____</w:t>
      </w:r>
      <w:r w:rsidRPr="00F976B0">
        <w:rPr>
          <w:rFonts w:ascii="Palatino Linotype" w:hAnsi="Palatino Linotype"/>
          <w:sz w:val="22"/>
          <w:szCs w:val="22"/>
        </w:rPr>
        <w:t xml:space="preserve">,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>: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 xml:space="preserve"> hodin.</w:t>
      </w:r>
    </w:p>
    <w:p w:rsidR="002F4EEA" w:rsidRPr="000908ED" w:rsidRDefault="002F4EEA" w:rsidP="003241C1">
      <w:pPr>
        <w:pStyle w:val="Styl1"/>
        <w:spacing w:before="120" w:after="120" w:line="276" w:lineRule="auto"/>
        <w:rPr>
          <w:rFonts w:ascii="Palatino Linotype" w:hAnsi="Palatino Linotype"/>
          <w:sz w:val="22"/>
          <w:szCs w:val="22"/>
          <w:highlight w:val="yellow"/>
        </w:rPr>
      </w:pPr>
      <w:r w:rsidRPr="00A01123">
        <w:rPr>
          <w:rFonts w:ascii="Palatino Linotype" w:hAnsi="Palatino Linotype"/>
          <w:sz w:val="22"/>
          <w:szCs w:val="22"/>
          <w:highlight w:val="yellow"/>
        </w:rPr>
        <w:t>[Poznámka</w:t>
      </w:r>
      <w:r>
        <w:rPr>
          <w:rFonts w:ascii="Palatino Linotype" w:hAnsi="Palatino Linotype"/>
          <w:sz w:val="22"/>
          <w:szCs w:val="22"/>
          <w:highlight w:val="yellow"/>
        </w:rPr>
        <w:t>: alternativa pro elektronické podání nabídky</w:t>
      </w:r>
      <w:r w:rsidRPr="00A01123">
        <w:rPr>
          <w:rFonts w:ascii="Palatino Linotype" w:hAnsi="Palatino Linotype"/>
          <w:sz w:val="22"/>
          <w:szCs w:val="22"/>
          <w:highlight w:val="yellow"/>
        </w:rPr>
        <w:t>].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>N</w:t>
      </w:r>
      <w:r>
        <w:rPr>
          <w:rFonts w:ascii="Palatino Linotype" w:hAnsi="Palatino Linotype"/>
          <w:sz w:val="22"/>
          <w:szCs w:val="22"/>
        </w:rPr>
        <w:t>abídka musí být podána písemně v elektronické</w:t>
      </w:r>
      <w:r w:rsidRPr="00F976B0">
        <w:rPr>
          <w:rFonts w:ascii="Palatino Linotype" w:hAnsi="Palatino Linotype"/>
          <w:sz w:val="22"/>
          <w:szCs w:val="22"/>
        </w:rPr>
        <w:t xml:space="preserve"> formě a podepsána osobou oprávněnou zastupovat dodavatele.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>Dodavatel může podat pouze jednu nabídku. Nabídka musí být zpracována v českém jazyce.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 xml:space="preserve">Nabídky se podávají </w:t>
      </w:r>
      <w:r>
        <w:rPr>
          <w:rFonts w:ascii="Palatino Linotype" w:hAnsi="Palatino Linotype"/>
          <w:sz w:val="22"/>
          <w:szCs w:val="22"/>
        </w:rPr>
        <w:t xml:space="preserve">prostřednictvím elektronického nástroje </w:t>
      </w:r>
      <w:r w:rsidRPr="00F976B0">
        <w:rPr>
          <w:rFonts w:ascii="Palatino Linotype" w:hAnsi="Palatino Linotype"/>
          <w:sz w:val="22"/>
          <w:szCs w:val="22"/>
          <w:highlight w:val="yellow"/>
        </w:rPr>
        <w:t>[</w:t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[Poznámka: V případě sdružení uchazečů je nezbytné uvést identifikační údaje všech jeho členů.]"/>
            </w:textInput>
          </w:ffData>
        </w:fldChar>
      </w:r>
      <w:r w:rsidRPr="00AE5987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E5987">
        <w:rPr>
          <w:rFonts w:ascii="Palatino Linotype" w:hAnsi="Palatino Linotype"/>
          <w:i/>
          <w:noProof/>
          <w:sz w:val="22"/>
          <w:szCs w:val="22"/>
          <w:highlight w:val="yellow"/>
        </w:rPr>
        <w:t>bude doplněno]</w:t>
      </w:r>
      <w:r w:rsidR="00B84249" w:rsidRPr="00AE5987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>
        <w:rPr>
          <w:rFonts w:ascii="Palatino Linotype" w:hAnsi="Palatino Linotype"/>
          <w:sz w:val="22"/>
          <w:szCs w:val="22"/>
        </w:rPr>
        <w:t>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976B0">
        <w:rPr>
          <w:rFonts w:ascii="Palatino Linotype" w:hAnsi="Palatino Linotype"/>
          <w:sz w:val="22"/>
          <w:szCs w:val="22"/>
        </w:rPr>
        <w:t>Nabídka musí být podána nejpozději do konce lhůty pro podání nabídek.</w:t>
      </w:r>
    </w:p>
    <w:p w:rsidR="002F4EEA" w:rsidRPr="00F976B0" w:rsidRDefault="002F4EEA" w:rsidP="003241C1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  <w:highlight w:val="yellow"/>
        </w:rPr>
      </w:pPr>
      <w:r w:rsidRPr="00F976B0">
        <w:rPr>
          <w:rFonts w:ascii="Palatino Linotype" w:hAnsi="Palatino Linotype"/>
          <w:sz w:val="22"/>
          <w:szCs w:val="22"/>
        </w:rPr>
        <w:t xml:space="preserve">Lhůta pro podání nabídek je stanovena zadavatelem do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 xml:space="preserve">.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 xml:space="preserve">.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____</w:t>
      </w:r>
      <w:r w:rsidRPr="00F976B0">
        <w:rPr>
          <w:rFonts w:ascii="Palatino Linotype" w:hAnsi="Palatino Linotype"/>
          <w:sz w:val="22"/>
          <w:szCs w:val="22"/>
        </w:rPr>
        <w:t xml:space="preserve">, 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>:</w:t>
      </w:r>
      <w:r w:rsidRPr="00F976B0">
        <w:rPr>
          <w:rFonts w:ascii="Palatino Linotype" w:hAnsi="Palatino Linotype"/>
          <w:sz w:val="22"/>
          <w:szCs w:val="22"/>
          <w:highlight w:val="yellow"/>
        </w:rPr>
        <w:t>__</w:t>
      </w:r>
      <w:r w:rsidRPr="00F976B0">
        <w:rPr>
          <w:rFonts w:ascii="Palatino Linotype" w:hAnsi="Palatino Linotype"/>
          <w:sz w:val="22"/>
          <w:szCs w:val="22"/>
        </w:rPr>
        <w:t xml:space="preserve"> hodin.</w:t>
      </w:r>
    </w:p>
    <w:p w:rsidR="009C4577" w:rsidRPr="002F4EEA" w:rsidRDefault="007F43B3" w:rsidP="00F5312E">
      <w:pPr>
        <w:pStyle w:val="Odstavecseseznamem"/>
        <w:numPr>
          <w:ilvl w:val="0"/>
          <w:numId w:val="19"/>
        </w:numPr>
        <w:spacing w:before="240" w:after="240" w:line="276" w:lineRule="auto"/>
        <w:jc w:val="both"/>
        <w:rPr>
          <w:rFonts w:ascii="Palatino Linotype" w:hAnsi="Palatino Linotype"/>
          <w:b/>
          <w:u w:val="single"/>
        </w:rPr>
      </w:pPr>
      <w:r w:rsidRPr="002F4EEA">
        <w:rPr>
          <w:rFonts w:ascii="Palatino Linotype" w:hAnsi="Palatino Linotype"/>
          <w:b/>
          <w:u w:val="single"/>
        </w:rPr>
        <w:t>Požadavky na prokázání kvalifikace včetně</w:t>
      </w:r>
      <w:r w:rsidR="009C4577" w:rsidRPr="002F4EEA">
        <w:rPr>
          <w:rFonts w:ascii="Palatino Linotype" w:hAnsi="Palatino Linotype"/>
          <w:b/>
          <w:u w:val="single"/>
        </w:rPr>
        <w:t xml:space="preserve"> požadovaných dokladů</w:t>
      </w:r>
    </w:p>
    <w:p w:rsidR="009C4577" w:rsidRPr="00BD1A16" w:rsidRDefault="009C4577" w:rsidP="003241C1">
      <w:pPr>
        <w:pStyle w:val="Odstavecseseznamem"/>
        <w:spacing w:before="120" w:after="120" w:line="276" w:lineRule="auto"/>
        <w:ind w:left="0"/>
        <w:jc w:val="both"/>
        <w:rPr>
          <w:rFonts w:ascii="Palatino Linotype" w:hAnsi="Palatino Linotype"/>
          <w:bCs/>
        </w:rPr>
      </w:pPr>
      <w:r w:rsidRPr="00BD1A16">
        <w:rPr>
          <w:rFonts w:ascii="Palatino Linotype" w:hAnsi="Palatino Linotype"/>
          <w:bCs/>
        </w:rPr>
        <w:t>Požadavky na prokázání splnění kvalifikace jsou součástí zadávací dokumentace.</w:t>
      </w:r>
    </w:p>
    <w:p w:rsidR="009C4577" w:rsidRPr="002F4EEA" w:rsidRDefault="009C4577" w:rsidP="00F5312E">
      <w:pPr>
        <w:pStyle w:val="Odstavecseseznamem"/>
        <w:keepNext/>
        <w:numPr>
          <w:ilvl w:val="0"/>
          <w:numId w:val="19"/>
        </w:numPr>
        <w:spacing w:before="240" w:after="240" w:line="276" w:lineRule="auto"/>
        <w:jc w:val="both"/>
        <w:rPr>
          <w:rFonts w:ascii="Palatino Linotype" w:hAnsi="Palatino Linotype"/>
          <w:b/>
          <w:bCs/>
          <w:u w:val="single"/>
        </w:rPr>
      </w:pPr>
      <w:r w:rsidRPr="002F4EEA">
        <w:rPr>
          <w:rFonts w:ascii="Palatino Linotype" w:hAnsi="Palatino Linotype"/>
          <w:b/>
          <w:bCs/>
          <w:u w:val="single"/>
        </w:rPr>
        <w:lastRenderedPageBreak/>
        <w:t>Pravidla pro hodnocení nabídek dle § 115 ZZVZ</w:t>
      </w:r>
    </w:p>
    <w:p w:rsidR="009C4577" w:rsidRPr="00BD1A16" w:rsidRDefault="009C4577" w:rsidP="00F5312E">
      <w:pPr>
        <w:pStyle w:val="Odstavecseseznamem"/>
        <w:keepNext/>
        <w:spacing w:before="120" w:after="120" w:line="276" w:lineRule="auto"/>
        <w:ind w:left="0"/>
        <w:jc w:val="both"/>
        <w:rPr>
          <w:rFonts w:ascii="Palatino Linotype" w:hAnsi="Palatino Linotype"/>
        </w:rPr>
      </w:pPr>
      <w:r w:rsidRPr="00BD1A16">
        <w:rPr>
          <w:rFonts w:ascii="Palatino Linotype" w:hAnsi="Palatino Linotype"/>
        </w:rPr>
        <w:t>Pravidla pro hodnocení nabídek jsou součástí zadávací dokumentace.</w:t>
      </w:r>
    </w:p>
    <w:p w:rsidR="002F4EEA" w:rsidRPr="00A40D79" w:rsidRDefault="002F4EEA" w:rsidP="00F5312E">
      <w:pPr>
        <w:autoSpaceDE w:val="0"/>
        <w:autoSpaceDN w:val="0"/>
        <w:spacing w:before="60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40D79">
        <w:rPr>
          <w:rFonts w:ascii="Palatino Linotype" w:hAnsi="Palatino Linotype"/>
          <w:bCs/>
          <w:sz w:val="22"/>
          <w:szCs w:val="22"/>
        </w:rPr>
        <w:t xml:space="preserve">V Praze dne </w:t>
      </w:r>
      <w:r w:rsidR="00F5312E">
        <w:rPr>
          <w:rFonts w:ascii="Palatino Linotype" w:hAnsi="Palatino Linotype"/>
          <w:bCs/>
          <w:sz w:val="22"/>
          <w:szCs w:val="22"/>
          <w:highlight w:val="yellow"/>
        </w:rPr>
        <w:t>__.__. _____</w:t>
      </w:r>
    </w:p>
    <w:p w:rsidR="002F4EEA" w:rsidRPr="00A40D79" w:rsidRDefault="002F4EEA" w:rsidP="00F5312E">
      <w:pPr>
        <w:widowControl w:val="0"/>
        <w:spacing w:before="60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 w:rsidRPr="00A40D79">
        <w:rPr>
          <w:rFonts w:ascii="Palatino Linotype" w:hAnsi="Palatino Linotype"/>
          <w:iCs/>
          <w:sz w:val="22"/>
        </w:rPr>
        <w:t>____________________________</w:t>
      </w:r>
    </w:p>
    <w:p w:rsidR="002F4EEA" w:rsidRPr="0026626C" w:rsidRDefault="002F4EEA" w:rsidP="003241C1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26626C">
        <w:rPr>
          <w:rFonts w:ascii="Palatino Linotype" w:hAnsi="Palatino Linotype"/>
          <w:i/>
          <w:sz w:val="22"/>
          <w:szCs w:val="22"/>
          <w:highlight w:val="yellow"/>
        </w:rPr>
        <w:t>(jméno a příjmení)</w:t>
      </w:r>
    </w:p>
    <w:p w:rsidR="002F4EEA" w:rsidRPr="0026626C" w:rsidRDefault="002F4EEA" w:rsidP="003241C1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B834DE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sectPr w:rsidR="002F4EEA" w:rsidRPr="0026626C" w:rsidSect="00412C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1C1" w:rsidRDefault="003241C1" w:rsidP="000861BA">
      <w:r>
        <w:separator/>
      </w:r>
    </w:p>
  </w:endnote>
  <w:endnote w:type="continuationSeparator" w:id="0">
    <w:p w:rsidR="003241C1" w:rsidRDefault="003241C1" w:rsidP="00086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C7" w:rsidRDefault="001B57C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987" w:rsidRPr="00AE5987" w:rsidRDefault="00AE5987">
    <w:pPr>
      <w:pStyle w:val="Zpat"/>
      <w:jc w:val="center"/>
      <w:rPr>
        <w:rFonts w:ascii="Palatino Linotype" w:hAnsi="Palatino Linotype"/>
        <w:sz w:val="22"/>
      </w:rPr>
    </w:pPr>
    <w:r w:rsidRPr="00AE5987">
      <w:rPr>
        <w:rFonts w:ascii="Palatino Linotype" w:hAnsi="Palatino Linotype"/>
        <w:sz w:val="22"/>
      </w:rPr>
      <w:t xml:space="preserve">Stránka </w:t>
    </w:r>
    <w:r w:rsidR="00B84249" w:rsidRPr="00AE5987">
      <w:rPr>
        <w:rFonts w:ascii="Palatino Linotype" w:hAnsi="Palatino Linotype"/>
        <w:b/>
        <w:sz w:val="22"/>
      </w:rPr>
      <w:fldChar w:fldCharType="begin"/>
    </w:r>
    <w:r w:rsidRPr="00AE5987">
      <w:rPr>
        <w:rFonts w:ascii="Palatino Linotype" w:hAnsi="Palatino Linotype"/>
        <w:b/>
        <w:sz w:val="22"/>
      </w:rPr>
      <w:instrText>PAGE</w:instrText>
    </w:r>
    <w:r w:rsidR="00B84249" w:rsidRPr="00AE5987">
      <w:rPr>
        <w:rFonts w:ascii="Palatino Linotype" w:hAnsi="Palatino Linotype"/>
        <w:b/>
        <w:sz w:val="22"/>
      </w:rPr>
      <w:fldChar w:fldCharType="separate"/>
    </w:r>
    <w:r w:rsidR="00AE6BA3">
      <w:rPr>
        <w:rFonts w:ascii="Palatino Linotype" w:hAnsi="Palatino Linotype"/>
        <w:b/>
        <w:noProof/>
        <w:sz w:val="22"/>
      </w:rPr>
      <w:t>2</w:t>
    </w:r>
    <w:r w:rsidR="00B84249" w:rsidRPr="00AE5987">
      <w:rPr>
        <w:rFonts w:ascii="Palatino Linotype" w:hAnsi="Palatino Linotype"/>
        <w:b/>
        <w:sz w:val="22"/>
      </w:rPr>
      <w:fldChar w:fldCharType="end"/>
    </w:r>
    <w:r w:rsidRPr="00AE5987">
      <w:rPr>
        <w:rFonts w:ascii="Palatino Linotype" w:hAnsi="Palatino Linotype"/>
        <w:sz w:val="22"/>
      </w:rPr>
      <w:t xml:space="preserve"> z </w:t>
    </w:r>
    <w:r w:rsidR="00B84249" w:rsidRPr="00AE5987">
      <w:rPr>
        <w:rFonts w:ascii="Palatino Linotype" w:hAnsi="Palatino Linotype"/>
        <w:b/>
        <w:sz w:val="22"/>
      </w:rPr>
      <w:fldChar w:fldCharType="begin"/>
    </w:r>
    <w:r w:rsidRPr="00AE5987">
      <w:rPr>
        <w:rFonts w:ascii="Palatino Linotype" w:hAnsi="Palatino Linotype"/>
        <w:b/>
        <w:sz w:val="22"/>
      </w:rPr>
      <w:instrText>NUMPAGES</w:instrText>
    </w:r>
    <w:r w:rsidR="00B84249" w:rsidRPr="00AE5987">
      <w:rPr>
        <w:rFonts w:ascii="Palatino Linotype" w:hAnsi="Palatino Linotype"/>
        <w:b/>
        <w:sz w:val="22"/>
      </w:rPr>
      <w:fldChar w:fldCharType="separate"/>
    </w:r>
    <w:r w:rsidR="00AE6BA3">
      <w:rPr>
        <w:rFonts w:ascii="Palatino Linotype" w:hAnsi="Palatino Linotype"/>
        <w:b/>
        <w:noProof/>
        <w:sz w:val="22"/>
      </w:rPr>
      <w:t>3</w:t>
    </w:r>
    <w:r w:rsidR="00B84249" w:rsidRPr="00AE5987">
      <w:rPr>
        <w:rFonts w:ascii="Palatino Linotype" w:hAnsi="Palatino Linotype"/>
        <w:b/>
        <w:sz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1C1" w:rsidRDefault="003241C1">
    <w:pPr>
      <w:pStyle w:val="Zpat"/>
      <w:jc w:val="center"/>
    </w:pPr>
    <w:r w:rsidRPr="003241C1">
      <w:rPr>
        <w:rFonts w:ascii="Palatino Linotype" w:hAnsi="Palatino Linotype"/>
        <w:sz w:val="22"/>
      </w:rPr>
      <w:t xml:space="preserve">Stránka </w:t>
    </w:r>
    <w:r w:rsidR="00B84249" w:rsidRPr="003241C1">
      <w:rPr>
        <w:rFonts w:ascii="Palatino Linotype" w:hAnsi="Palatino Linotype"/>
        <w:b/>
        <w:sz w:val="22"/>
      </w:rPr>
      <w:fldChar w:fldCharType="begin"/>
    </w:r>
    <w:r w:rsidRPr="003241C1">
      <w:rPr>
        <w:rFonts w:ascii="Palatino Linotype" w:hAnsi="Palatino Linotype"/>
        <w:b/>
        <w:sz w:val="22"/>
      </w:rPr>
      <w:instrText>PAGE</w:instrText>
    </w:r>
    <w:r w:rsidR="00B84249" w:rsidRPr="003241C1">
      <w:rPr>
        <w:rFonts w:ascii="Palatino Linotype" w:hAnsi="Palatino Linotype"/>
        <w:b/>
        <w:sz w:val="22"/>
      </w:rPr>
      <w:fldChar w:fldCharType="separate"/>
    </w:r>
    <w:r w:rsidR="00AE6BA3">
      <w:rPr>
        <w:rFonts w:ascii="Palatino Linotype" w:hAnsi="Palatino Linotype"/>
        <w:b/>
        <w:noProof/>
        <w:sz w:val="22"/>
      </w:rPr>
      <w:t>1</w:t>
    </w:r>
    <w:r w:rsidR="00B84249" w:rsidRPr="003241C1">
      <w:rPr>
        <w:rFonts w:ascii="Palatino Linotype" w:hAnsi="Palatino Linotype"/>
        <w:b/>
        <w:sz w:val="22"/>
      </w:rPr>
      <w:fldChar w:fldCharType="end"/>
    </w:r>
    <w:r w:rsidRPr="003241C1">
      <w:rPr>
        <w:rFonts w:ascii="Palatino Linotype" w:hAnsi="Palatino Linotype"/>
        <w:sz w:val="22"/>
      </w:rPr>
      <w:t xml:space="preserve"> z </w:t>
    </w:r>
    <w:r w:rsidR="00B84249" w:rsidRPr="003241C1">
      <w:rPr>
        <w:rFonts w:ascii="Palatino Linotype" w:hAnsi="Palatino Linotype"/>
        <w:b/>
        <w:sz w:val="22"/>
      </w:rPr>
      <w:fldChar w:fldCharType="begin"/>
    </w:r>
    <w:r w:rsidRPr="003241C1">
      <w:rPr>
        <w:rFonts w:ascii="Palatino Linotype" w:hAnsi="Palatino Linotype"/>
        <w:b/>
        <w:sz w:val="22"/>
      </w:rPr>
      <w:instrText>NUMPAGES</w:instrText>
    </w:r>
    <w:r w:rsidR="00B84249" w:rsidRPr="003241C1">
      <w:rPr>
        <w:rFonts w:ascii="Palatino Linotype" w:hAnsi="Palatino Linotype"/>
        <w:b/>
        <w:sz w:val="22"/>
      </w:rPr>
      <w:fldChar w:fldCharType="separate"/>
    </w:r>
    <w:r w:rsidR="00AE6BA3">
      <w:rPr>
        <w:rFonts w:ascii="Palatino Linotype" w:hAnsi="Palatino Linotype"/>
        <w:b/>
        <w:noProof/>
        <w:sz w:val="22"/>
      </w:rPr>
      <w:t>3</w:t>
    </w:r>
    <w:r w:rsidR="00B84249" w:rsidRPr="003241C1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1C1" w:rsidRDefault="003241C1" w:rsidP="000861BA">
      <w:r>
        <w:separator/>
      </w:r>
    </w:p>
  </w:footnote>
  <w:footnote w:type="continuationSeparator" w:id="0">
    <w:p w:rsidR="003241C1" w:rsidRDefault="003241C1" w:rsidP="00086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C7" w:rsidRDefault="001B57C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C7" w:rsidRDefault="001B57C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1C1" w:rsidRDefault="00B84249" w:rsidP="003241C1">
    <w:pPr>
      <w:pStyle w:val="Zhlav"/>
      <w:jc w:val="center"/>
      <w:rPr>
        <w:rFonts w:ascii="Palatino Linotype" w:hAnsi="Palatino Linotype"/>
        <w:b/>
        <w:noProof/>
        <w:sz w:val="22"/>
        <w:szCs w:val="22"/>
      </w:rPr>
    </w:pPr>
    <w:r w:rsidRPr="00B84249">
      <w:rPr>
        <w:rFonts w:ascii="Palatino Linotype" w:hAnsi="Palatino Linotype"/>
        <w:b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novélogo" style="width:63pt;height:62.4pt;visibility:visible;mso-wrap-style:square">
          <v:imagedata r:id="rId1" o:title="novélogo"/>
        </v:shape>
      </w:pict>
    </w:r>
  </w:p>
  <w:p w:rsidR="003241C1" w:rsidRDefault="003241C1" w:rsidP="00AE22A1">
    <w:pPr>
      <w:pStyle w:val="Zhlav"/>
      <w:jc w:val="both"/>
      <w:rPr>
        <w:rFonts w:ascii="Palatino Linotype" w:hAnsi="Palatino Linotype"/>
        <w:b/>
        <w:noProof/>
        <w:sz w:val="22"/>
        <w:szCs w:val="22"/>
      </w:rPr>
    </w:pPr>
  </w:p>
  <w:p w:rsidR="003241C1" w:rsidRPr="003241C1" w:rsidRDefault="003241C1" w:rsidP="003241C1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6E0286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7 – výzva k podání nabíd</w:t>
    </w:r>
    <w:r w:rsidR="00AE5987">
      <w:rPr>
        <w:rFonts w:ascii="Palatino Linotype" w:hAnsi="Palatino Linotype"/>
        <w:b/>
        <w:sz w:val="22"/>
        <w:szCs w:val="22"/>
      </w:rPr>
      <w:t>ek</w:t>
    </w:r>
    <w:bookmarkStart w:id="8" w:name="_GoBack"/>
    <w:bookmarkEnd w:id="8"/>
    <w:r>
      <w:rPr>
        <w:rFonts w:ascii="Palatino Linotype" w:hAnsi="Palatino Linotype"/>
        <w:b/>
        <w:sz w:val="22"/>
        <w:szCs w:val="22"/>
      </w:rPr>
      <w:t xml:space="preserve"> </w:t>
    </w:r>
    <w:r w:rsidRPr="006E0286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991"/>
    <w:multiLevelType w:val="hybridMultilevel"/>
    <w:tmpl w:val="B4768970"/>
    <w:lvl w:ilvl="0" w:tplc="FEEAFF14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083647"/>
    <w:multiLevelType w:val="hybridMultilevel"/>
    <w:tmpl w:val="F306C3A0"/>
    <w:lvl w:ilvl="0" w:tplc="CF3CEC6A">
      <w:start w:val="2"/>
      <w:numFmt w:val="bullet"/>
      <w:lvlText w:val="-"/>
      <w:lvlJc w:val="left"/>
      <w:pPr>
        <w:ind w:left="216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4748C1"/>
    <w:multiLevelType w:val="hybridMultilevel"/>
    <w:tmpl w:val="95FC55F8"/>
    <w:lvl w:ilvl="0" w:tplc="74F8D55E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F962A02"/>
    <w:multiLevelType w:val="hybridMultilevel"/>
    <w:tmpl w:val="E40E9E36"/>
    <w:lvl w:ilvl="0" w:tplc="FD9C15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F698B"/>
    <w:multiLevelType w:val="hybridMultilevel"/>
    <w:tmpl w:val="90048538"/>
    <w:lvl w:ilvl="0" w:tplc="0BB6A7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25C9D"/>
    <w:multiLevelType w:val="hybridMultilevel"/>
    <w:tmpl w:val="410AAC00"/>
    <w:lvl w:ilvl="0" w:tplc="CF3CEC6A">
      <w:start w:val="2"/>
      <w:numFmt w:val="bullet"/>
      <w:lvlText w:val="-"/>
      <w:lvlJc w:val="left"/>
      <w:pPr>
        <w:ind w:left="4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ECC4240"/>
    <w:multiLevelType w:val="hybridMultilevel"/>
    <w:tmpl w:val="C4546590"/>
    <w:lvl w:ilvl="0" w:tplc="74F8D55E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1FF53818"/>
    <w:multiLevelType w:val="hybridMultilevel"/>
    <w:tmpl w:val="812E52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1AC4919"/>
    <w:multiLevelType w:val="hybridMultilevel"/>
    <w:tmpl w:val="2A80E66A"/>
    <w:lvl w:ilvl="0" w:tplc="5E80D2F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CB703A"/>
    <w:multiLevelType w:val="hybridMultilevel"/>
    <w:tmpl w:val="FACAE25A"/>
    <w:lvl w:ilvl="0" w:tplc="45B214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7C7C5D"/>
    <w:multiLevelType w:val="multilevel"/>
    <w:tmpl w:val="03284D10"/>
    <w:lvl w:ilvl="0">
      <w:start w:val="1"/>
      <w:numFmt w:val="decimal"/>
      <w:lvlText w:val="Čl. %1"/>
      <w:lvlJc w:val="left"/>
      <w:pPr>
        <w:ind w:left="4394" w:hanging="424"/>
      </w:pPr>
      <w:rPr>
        <w:rFonts w:hint="default"/>
      </w:rPr>
    </w:lvl>
    <w:lvl w:ilvl="1">
      <w:start w:val="1"/>
      <w:numFmt w:val="decimal"/>
      <w:pStyle w:val="Styl6"/>
      <w:lvlText w:val="%1.%2."/>
      <w:lvlJc w:val="left"/>
      <w:pPr>
        <w:ind w:left="574" w:hanging="432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73" w:hanging="504"/>
      </w:pPr>
      <w:rPr>
        <w:rFonts w:hint="default"/>
        <w:b w:val="0"/>
      </w:rPr>
    </w:lvl>
    <w:lvl w:ilvl="3">
      <w:start w:val="1"/>
      <w:numFmt w:val="decimal"/>
      <w:pStyle w:val="Styl5"/>
      <w:lvlText w:val="%1.%2.%3.%4."/>
      <w:lvlJc w:val="left"/>
      <w:pPr>
        <w:ind w:left="877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69" w:hanging="1440"/>
      </w:pPr>
      <w:rPr>
        <w:rFonts w:hint="default"/>
      </w:rPr>
    </w:lvl>
  </w:abstractNum>
  <w:abstractNum w:abstractNumId="11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D925AB"/>
    <w:multiLevelType w:val="hybridMultilevel"/>
    <w:tmpl w:val="E6585E32"/>
    <w:lvl w:ilvl="0" w:tplc="A544CF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2E5593"/>
    <w:multiLevelType w:val="hybridMultilevel"/>
    <w:tmpl w:val="FAC62994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C4B81"/>
    <w:multiLevelType w:val="hybridMultilevel"/>
    <w:tmpl w:val="75D2790A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BF7BE5"/>
    <w:multiLevelType w:val="hybridMultilevel"/>
    <w:tmpl w:val="97FADBC4"/>
    <w:lvl w:ilvl="0" w:tplc="74F8D55E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547018CA"/>
    <w:multiLevelType w:val="hybridMultilevel"/>
    <w:tmpl w:val="8F6A3A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871318"/>
    <w:multiLevelType w:val="hybridMultilevel"/>
    <w:tmpl w:val="55A07716"/>
    <w:lvl w:ilvl="0" w:tplc="74F8D55E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5ADA2744"/>
    <w:multiLevelType w:val="hybridMultilevel"/>
    <w:tmpl w:val="46AA48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BB0212"/>
    <w:multiLevelType w:val="hybridMultilevel"/>
    <w:tmpl w:val="F6360E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01242"/>
    <w:multiLevelType w:val="multilevel"/>
    <w:tmpl w:val="E11A56C4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2">
    <w:nsid w:val="72044932"/>
    <w:multiLevelType w:val="hybridMultilevel"/>
    <w:tmpl w:val="B02C135A"/>
    <w:lvl w:ilvl="0" w:tplc="A9DA8E12">
      <w:numFmt w:val="none"/>
      <w:lvlText w:val="­"/>
      <w:lvlJc w:val="left"/>
      <w:pPr>
        <w:tabs>
          <w:tab w:val="num" w:pos="360"/>
        </w:tabs>
      </w:pPr>
      <w:rPr>
        <w:rFonts w:asci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A15E1A28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3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5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4"/>
  </w:num>
  <w:num w:numId="8">
    <w:abstractNumId w:val="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0"/>
  </w:num>
  <w:num w:numId="12">
    <w:abstractNumId w:val="16"/>
  </w:num>
  <w:num w:numId="13">
    <w:abstractNumId w:val="1"/>
  </w:num>
  <w:num w:numId="14">
    <w:abstractNumId w:val="11"/>
  </w:num>
  <w:num w:numId="15">
    <w:abstractNumId w:val="18"/>
  </w:num>
  <w:num w:numId="16">
    <w:abstractNumId w:val="21"/>
  </w:num>
  <w:num w:numId="17">
    <w:abstractNumId w:val="3"/>
  </w:num>
  <w:num w:numId="18">
    <w:abstractNumId w:val="14"/>
  </w:num>
  <w:num w:numId="19">
    <w:abstractNumId w:val="23"/>
  </w:num>
  <w:num w:numId="20">
    <w:abstractNumId w:val="20"/>
  </w:num>
  <w:num w:numId="21">
    <w:abstractNumId w:val="6"/>
  </w:num>
  <w:num w:numId="22">
    <w:abstractNumId w:val="15"/>
  </w:num>
  <w:num w:numId="23">
    <w:abstractNumId w:val="13"/>
  </w:num>
  <w:num w:numId="24">
    <w:abstractNumId w:val="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FAB"/>
    <w:rsid w:val="00000C35"/>
    <w:rsid w:val="000039DC"/>
    <w:rsid w:val="000047EC"/>
    <w:rsid w:val="00021DD6"/>
    <w:rsid w:val="00033E12"/>
    <w:rsid w:val="00037BD8"/>
    <w:rsid w:val="00054A6B"/>
    <w:rsid w:val="000562B9"/>
    <w:rsid w:val="00075241"/>
    <w:rsid w:val="00080D6E"/>
    <w:rsid w:val="00080F65"/>
    <w:rsid w:val="00081127"/>
    <w:rsid w:val="000861BA"/>
    <w:rsid w:val="00090CDA"/>
    <w:rsid w:val="00092139"/>
    <w:rsid w:val="00092EBF"/>
    <w:rsid w:val="000934EB"/>
    <w:rsid w:val="00093B0B"/>
    <w:rsid w:val="00097D63"/>
    <w:rsid w:val="000B27C9"/>
    <w:rsid w:val="000B724B"/>
    <w:rsid w:val="000B7DAF"/>
    <w:rsid w:val="000C0F0E"/>
    <w:rsid w:val="000C5DE2"/>
    <w:rsid w:val="000D298B"/>
    <w:rsid w:val="000D2CE2"/>
    <w:rsid w:val="000D4790"/>
    <w:rsid w:val="000D5A6A"/>
    <w:rsid w:val="000E02F1"/>
    <w:rsid w:val="000E3473"/>
    <w:rsid w:val="000F25EF"/>
    <w:rsid w:val="000F6FB0"/>
    <w:rsid w:val="00102328"/>
    <w:rsid w:val="00104E1D"/>
    <w:rsid w:val="00120A5C"/>
    <w:rsid w:val="00124382"/>
    <w:rsid w:val="001269F6"/>
    <w:rsid w:val="001351CD"/>
    <w:rsid w:val="00143720"/>
    <w:rsid w:val="00143FB3"/>
    <w:rsid w:val="00144FC3"/>
    <w:rsid w:val="00144FEC"/>
    <w:rsid w:val="00146DD1"/>
    <w:rsid w:val="00146DF2"/>
    <w:rsid w:val="0014738F"/>
    <w:rsid w:val="00147746"/>
    <w:rsid w:val="00147A37"/>
    <w:rsid w:val="0016099F"/>
    <w:rsid w:val="00162AB8"/>
    <w:rsid w:val="00162AC8"/>
    <w:rsid w:val="00163FA0"/>
    <w:rsid w:val="001705AC"/>
    <w:rsid w:val="00171486"/>
    <w:rsid w:val="0017383A"/>
    <w:rsid w:val="00176D4A"/>
    <w:rsid w:val="00184F7E"/>
    <w:rsid w:val="00187A2B"/>
    <w:rsid w:val="001B026B"/>
    <w:rsid w:val="001B3A15"/>
    <w:rsid w:val="001B3F48"/>
    <w:rsid w:val="001B57C7"/>
    <w:rsid w:val="001B6927"/>
    <w:rsid w:val="001C26CF"/>
    <w:rsid w:val="001C2B42"/>
    <w:rsid w:val="001C7131"/>
    <w:rsid w:val="001D11CC"/>
    <w:rsid w:val="002078DD"/>
    <w:rsid w:val="0021363C"/>
    <w:rsid w:val="00222830"/>
    <w:rsid w:val="00226507"/>
    <w:rsid w:val="00234312"/>
    <w:rsid w:val="00234C30"/>
    <w:rsid w:val="002357D1"/>
    <w:rsid w:val="00241FFE"/>
    <w:rsid w:val="002546B9"/>
    <w:rsid w:val="0026302D"/>
    <w:rsid w:val="002701EB"/>
    <w:rsid w:val="00273806"/>
    <w:rsid w:val="00280DC2"/>
    <w:rsid w:val="00281032"/>
    <w:rsid w:val="002910BF"/>
    <w:rsid w:val="002A0B06"/>
    <w:rsid w:val="002A1195"/>
    <w:rsid w:val="002A239B"/>
    <w:rsid w:val="002A4F44"/>
    <w:rsid w:val="002B2D64"/>
    <w:rsid w:val="002B5DF9"/>
    <w:rsid w:val="002C2066"/>
    <w:rsid w:val="002C416F"/>
    <w:rsid w:val="002C446D"/>
    <w:rsid w:val="002C4692"/>
    <w:rsid w:val="002E1A4C"/>
    <w:rsid w:val="002E210D"/>
    <w:rsid w:val="002F4EEA"/>
    <w:rsid w:val="003028B6"/>
    <w:rsid w:val="003059DF"/>
    <w:rsid w:val="003071E4"/>
    <w:rsid w:val="0031281F"/>
    <w:rsid w:val="0032045C"/>
    <w:rsid w:val="003241C1"/>
    <w:rsid w:val="00326A66"/>
    <w:rsid w:val="00327F79"/>
    <w:rsid w:val="0033172A"/>
    <w:rsid w:val="00344156"/>
    <w:rsid w:val="00352081"/>
    <w:rsid w:val="00353274"/>
    <w:rsid w:val="00353F75"/>
    <w:rsid w:val="00355984"/>
    <w:rsid w:val="00357208"/>
    <w:rsid w:val="0036727E"/>
    <w:rsid w:val="0037119E"/>
    <w:rsid w:val="00391ACE"/>
    <w:rsid w:val="003A4559"/>
    <w:rsid w:val="003A6FA3"/>
    <w:rsid w:val="003A7C2D"/>
    <w:rsid w:val="003B4640"/>
    <w:rsid w:val="003C19D1"/>
    <w:rsid w:val="003C1EC9"/>
    <w:rsid w:val="003D3E1C"/>
    <w:rsid w:val="003D74B1"/>
    <w:rsid w:val="003D7B7E"/>
    <w:rsid w:val="003E41E4"/>
    <w:rsid w:val="003E5EB5"/>
    <w:rsid w:val="00400D07"/>
    <w:rsid w:val="00412CE4"/>
    <w:rsid w:val="00427FAB"/>
    <w:rsid w:val="004353D5"/>
    <w:rsid w:val="00435D27"/>
    <w:rsid w:val="004363D6"/>
    <w:rsid w:val="00437877"/>
    <w:rsid w:val="00460B8F"/>
    <w:rsid w:val="0047309F"/>
    <w:rsid w:val="004834BA"/>
    <w:rsid w:val="00487134"/>
    <w:rsid w:val="004874F4"/>
    <w:rsid w:val="00491B68"/>
    <w:rsid w:val="004A0A57"/>
    <w:rsid w:val="004A63D3"/>
    <w:rsid w:val="004B1581"/>
    <w:rsid w:val="004B7B38"/>
    <w:rsid w:val="004C5E46"/>
    <w:rsid w:val="004D546B"/>
    <w:rsid w:val="004D6143"/>
    <w:rsid w:val="004E24FE"/>
    <w:rsid w:val="004F4336"/>
    <w:rsid w:val="004F69F2"/>
    <w:rsid w:val="004F6E5E"/>
    <w:rsid w:val="00502955"/>
    <w:rsid w:val="00503010"/>
    <w:rsid w:val="0050458D"/>
    <w:rsid w:val="0052537E"/>
    <w:rsid w:val="005254D2"/>
    <w:rsid w:val="00525696"/>
    <w:rsid w:val="005301B8"/>
    <w:rsid w:val="00534BEE"/>
    <w:rsid w:val="00536C05"/>
    <w:rsid w:val="005431D8"/>
    <w:rsid w:val="00544FC9"/>
    <w:rsid w:val="00545146"/>
    <w:rsid w:val="00554151"/>
    <w:rsid w:val="005547B8"/>
    <w:rsid w:val="00556DF2"/>
    <w:rsid w:val="0055739E"/>
    <w:rsid w:val="00563FD4"/>
    <w:rsid w:val="00566E86"/>
    <w:rsid w:val="00585821"/>
    <w:rsid w:val="0059249D"/>
    <w:rsid w:val="00592CB6"/>
    <w:rsid w:val="00596679"/>
    <w:rsid w:val="005A092D"/>
    <w:rsid w:val="005A5331"/>
    <w:rsid w:val="005A7740"/>
    <w:rsid w:val="005B17FC"/>
    <w:rsid w:val="005B48A9"/>
    <w:rsid w:val="005C4971"/>
    <w:rsid w:val="005D0866"/>
    <w:rsid w:val="005D2DFE"/>
    <w:rsid w:val="005D37F8"/>
    <w:rsid w:val="005E6065"/>
    <w:rsid w:val="005F5BB6"/>
    <w:rsid w:val="00601EFD"/>
    <w:rsid w:val="006052F2"/>
    <w:rsid w:val="00614F4F"/>
    <w:rsid w:val="00615A99"/>
    <w:rsid w:val="00617274"/>
    <w:rsid w:val="00620C03"/>
    <w:rsid w:val="00626C86"/>
    <w:rsid w:val="00630272"/>
    <w:rsid w:val="00632A5D"/>
    <w:rsid w:val="0065556E"/>
    <w:rsid w:val="00667160"/>
    <w:rsid w:val="0067041A"/>
    <w:rsid w:val="00673A64"/>
    <w:rsid w:val="00682883"/>
    <w:rsid w:val="00682BF3"/>
    <w:rsid w:val="00683608"/>
    <w:rsid w:val="006860E8"/>
    <w:rsid w:val="00690D02"/>
    <w:rsid w:val="00696236"/>
    <w:rsid w:val="00696D43"/>
    <w:rsid w:val="006A14C6"/>
    <w:rsid w:val="006A2395"/>
    <w:rsid w:val="006A5E76"/>
    <w:rsid w:val="006A6E47"/>
    <w:rsid w:val="006B30C1"/>
    <w:rsid w:val="006C268D"/>
    <w:rsid w:val="006C4761"/>
    <w:rsid w:val="006D1B8F"/>
    <w:rsid w:val="006E1178"/>
    <w:rsid w:val="006E5B5A"/>
    <w:rsid w:val="006F2497"/>
    <w:rsid w:val="006F305D"/>
    <w:rsid w:val="006F5A7A"/>
    <w:rsid w:val="007115FC"/>
    <w:rsid w:val="007133C4"/>
    <w:rsid w:val="00714010"/>
    <w:rsid w:val="007141B2"/>
    <w:rsid w:val="00716263"/>
    <w:rsid w:val="007233F0"/>
    <w:rsid w:val="00730050"/>
    <w:rsid w:val="0073509A"/>
    <w:rsid w:val="0074074E"/>
    <w:rsid w:val="00742A26"/>
    <w:rsid w:val="00745C8A"/>
    <w:rsid w:val="00747368"/>
    <w:rsid w:val="00747537"/>
    <w:rsid w:val="00756537"/>
    <w:rsid w:val="007636E7"/>
    <w:rsid w:val="00770C0B"/>
    <w:rsid w:val="00770FBD"/>
    <w:rsid w:val="0077134F"/>
    <w:rsid w:val="00785A4F"/>
    <w:rsid w:val="007862F8"/>
    <w:rsid w:val="00793696"/>
    <w:rsid w:val="00794321"/>
    <w:rsid w:val="007960BF"/>
    <w:rsid w:val="007A3D57"/>
    <w:rsid w:val="007A66B7"/>
    <w:rsid w:val="007B7C3F"/>
    <w:rsid w:val="007C0579"/>
    <w:rsid w:val="007C4464"/>
    <w:rsid w:val="007D4497"/>
    <w:rsid w:val="007D4C91"/>
    <w:rsid w:val="007E433F"/>
    <w:rsid w:val="007E5F5F"/>
    <w:rsid w:val="007F43B3"/>
    <w:rsid w:val="007F5701"/>
    <w:rsid w:val="007F7E65"/>
    <w:rsid w:val="008111B8"/>
    <w:rsid w:val="00820CC3"/>
    <w:rsid w:val="00821CE0"/>
    <w:rsid w:val="00830365"/>
    <w:rsid w:val="0084180D"/>
    <w:rsid w:val="00843F70"/>
    <w:rsid w:val="00847EB9"/>
    <w:rsid w:val="008514C7"/>
    <w:rsid w:val="00854123"/>
    <w:rsid w:val="008576DB"/>
    <w:rsid w:val="00871088"/>
    <w:rsid w:val="00871533"/>
    <w:rsid w:val="00877EEA"/>
    <w:rsid w:val="00883AC3"/>
    <w:rsid w:val="008A2044"/>
    <w:rsid w:val="008B08C0"/>
    <w:rsid w:val="008B579B"/>
    <w:rsid w:val="008B6769"/>
    <w:rsid w:val="008D0602"/>
    <w:rsid w:val="008D16FE"/>
    <w:rsid w:val="008F5643"/>
    <w:rsid w:val="00904EBD"/>
    <w:rsid w:val="00907E8B"/>
    <w:rsid w:val="00915982"/>
    <w:rsid w:val="009173F1"/>
    <w:rsid w:val="00937889"/>
    <w:rsid w:val="00937C30"/>
    <w:rsid w:val="00941AFC"/>
    <w:rsid w:val="0094479B"/>
    <w:rsid w:val="009452A0"/>
    <w:rsid w:val="00950FD0"/>
    <w:rsid w:val="00960613"/>
    <w:rsid w:val="009644C7"/>
    <w:rsid w:val="009649DB"/>
    <w:rsid w:val="00964EA3"/>
    <w:rsid w:val="00981424"/>
    <w:rsid w:val="0098199C"/>
    <w:rsid w:val="009821F6"/>
    <w:rsid w:val="0098551B"/>
    <w:rsid w:val="0099281A"/>
    <w:rsid w:val="009A3B46"/>
    <w:rsid w:val="009A7C7B"/>
    <w:rsid w:val="009B42FB"/>
    <w:rsid w:val="009B59CE"/>
    <w:rsid w:val="009C3C9B"/>
    <w:rsid w:val="009C4577"/>
    <w:rsid w:val="009C50FE"/>
    <w:rsid w:val="009D09C8"/>
    <w:rsid w:val="009D3909"/>
    <w:rsid w:val="009D50BE"/>
    <w:rsid w:val="009D5B95"/>
    <w:rsid w:val="009E4536"/>
    <w:rsid w:val="00A00100"/>
    <w:rsid w:val="00A10A0A"/>
    <w:rsid w:val="00A10B0D"/>
    <w:rsid w:val="00A10DE6"/>
    <w:rsid w:val="00A2179B"/>
    <w:rsid w:val="00A21D32"/>
    <w:rsid w:val="00A26771"/>
    <w:rsid w:val="00A33CBB"/>
    <w:rsid w:val="00A44318"/>
    <w:rsid w:val="00A510F4"/>
    <w:rsid w:val="00A57B92"/>
    <w:rsid w:val="00A66CC8"/>
    <w:rsid w:val="00A70F40"/>
    <w:rsid w:val="00A73FB8"/>
    <w:rsid w:val="00A746C1"/>
    <w:rsid w:val="00A81210"/>
    <w:rsid w:val="00A85AC5"/>
    <w:rsid w:val="00A87EA6"/>
    <w:rsid w:val="00A953A2"/>
    <w:rsid w:val="00A95B58"/>
    <w:rsid w:val="00A97B68"/>
    <w:rsid w:val="00AA217A"/>
    <w:rsid w:val="00AB15A5"/>
    <w:rsid w:val="00AB3D4F"/>
    <w:rsid w:val="00AB4575"/>
    <w:rsid w:val="00AB675C"/>
    <w:rsid w:val="00AD15E3"/>
    <w:rsid w:val="00AD31C8"/>
    <w:rsid w:val="00AE0DDA"/>
    <w:rsid w:val="00AE22A1"/>
    <w:rsid w:val="00AE5987"/>
    <w:rsid w:val="00AE6BA3"/>
    <w:rsid w:val="00B10383"/>
    <w:rsid w:val="00B151C4"/>
    <w:rsid w:val="00B15A9E"/>
    <w:rsid w:val="00B17270"/>
    <w:rsid w:val="00B20A39"/>
    <w:rsid w:val="00B21B3F"/>
    <w:rsid w:val="00B2521C"/>
    <w:rsid w:val="00B362C6"/>
    <w:rsid w:val="00B415AD"/>
    <w:rsid w:val="00B45343"/>
    <w:rsid w:val="00B577E5"/>
    <w:rsid w:val="00B65580"/>
    <w:rsid w:val="00B834DE"/>
    <w:rsid w:val="00B83614"/>
    <w:rsid w:val="00B83BDE"/>
    <w:rsid w:val="00B84249"/>
    <w:rsid w:val="00B844EE"/>
    <w:rsid w:val="00B901F1"/>
    <w:rsid w:val="00B92C8E"/>
    <w:rsid w:val="00B94332"/>
    <w:rsid w:val="00BA1745"/>
    <w:rsid w:val="00BA515F"/>
    <w:rsid w:val="00BB58FF"/>
    <w:rsid w:val="00BC146B"/>
    <w:rsid w:val="00BC21A6"/>
    <w:rsid w:val="00BC223D"/>
    <w:rsid w:val="00BC5188"/>
    <w:rsid w:val="00BC52EB"/>
    <w:rsid w:val="00BD125A"/>
    <w:rsid w:val="00BD1A16"/>
    <w:rsid w:val="00BD6A6B"/>
    <w:rsid w:val="00BE65D0"/>
    <w:rsid w:val="00BE6C31"/>
    <w:rsid w:val="00BF0366"/>
    <w:rsid w:val="00BF2782"/>
    <w:rsid w:val="00C038BC"/>
    <w:rsid w:val="00C06201"/>
    <w:rsid w:val="00C12E4B"/>
    <w:rsid w:val="00C14D81"/>
    <w:rsid w:val="00C24E90"/>
    <w:rsid w:val="00C35E10"/>
    <w:rsid w:val="00C42E1D"/>
    <w:rsid w:val="00C50F49"/>
    <w:rsid w:val="00C51B38"/>
    <w:rsid w:val="00C5461A"/>
    <w:rsid w:val="00C63606"/>
    <w:rsid w:val="00C67115"/>
    <w:rsid w:val="00C70E51"/>
    <w:rsid w:val="00C76F0A"/>
    <w:rsid w:val="00C8164B"/>
    <w:rsid w:val="00C83776"/>
    <w:rsid w:val="00C83F24"/>
    <w:rsid w:val="00C85C12"/>
    <w:rsid w:val="00C91C70"/>
    <w:rsid w:val="00CA2ED3"/>
    <w:rsid w:val="00CB0357"/>
    <w:rsid w:val="00CB4335"/>
    <w:rsid w:val="00CC1A03"/>
    <w:rsid w:val="00CC4830"/>
    <w:rsid w:val="00CC643E"/>
    <w:rsid w:val="00CC714C"/>
    <w:rsid w:val="00CD02AC"/>
    <w:rsid w:val="00CD31E3"/>
    <w:rsid w:val="00D02213"/>
    <w:rsid w:val="00D06161"/>
    <w:rsid w:val="00D1464D"/>
    <w:rsid w:val="00D15EFB"/>
    <w:rsid w:val="00D15F44"/>
    <w:rsid w:val="00D2416F"/>
    <w:rsid w:val="00D32EE6"/>
    <w:rsid w:val="00D3664E"/>
    <w:rsid w:val="00D42F81"/>
    <w:rsid w:val="00D50815"/>
    <w:rsid w:val="00D54D39"/>
    <w:rsid w:val="00D56E4B"/>
    <w:rsid w:val="00D6037A"/>
    <w:rsid w:val="00D62E89"/>
    <w:rsid w:val="00D6658A"/>
    <w:rsid w:val="00D6709F"/>
    <w:rsid w:val="00D7112F"/>
    <w:rsid w:val="00D73032"/>
    <w:rsid w:val="00D75F66"/>
    <w:rsid w:val="00D814B0"/>
    <w:rsid w:val="00D9347C"/>
    <w:rsid w:val="00D973E0"/>
    <w:rsid w:val="00DA0A02"/>
    <w:rsid w:val="00DB3B89"/>
    <w:rsid w:val="00DB5112"/>
    <w:rsid w:val="00DC0A9E"/>
    <w:rsid w:val="00DC1D7C"/>
    <w:rsid w:val="00DC482D"/>
    <w:rsid w:val="00DC6C98"/>
    <w:rsid w:val="00DD198C"/>
    <w:rsid w:val="00DF12AA"/>
    <w:rsid w:val="00E06682"/>
    <w:rsid w:val="00E07F50"/>
    <w:rsid w:val="00E13B9F"/>
    <w:rsid w:val="00E161E6"/>
    <w:rsid w:val="00E204A0"/>
    <w:rsid w:val="00E275EB"/>
    <w:rsid w:val="00E3491B"/>
    <w:rsid w:val="00E35838"/>
    <w:rsid w:val="00E44E53"/>
    <w:rsid w:val="00E4720D"/>
    <w:rsid w:val="00E55274"/>
    <w:rsid w:val="00E61B79"/>
    <w:rsid w:val="00E66837"/>
    <w:rsid w:val="00E7529E"/>
    <w:rsid w:val="00E7587B"/>
    <w:rsid w:val="00E911FA"/>
    <w:rsid w:val="00EA1DBF"/>
    <w:rsid w:val="00EA5701"/>
    <w:rsid w:val="00EA5DE4"/>
    <w:rsid w:val="00EB50D3"/>
    <w:rsid w:val="00EC178C"/>
    <w:rsid w:val="00EC37E8"/>
    <w:rsid w:val="00EC3B3B"/>
    <w:rsid w:val="00ED4F79"/>
    <w:rsid w:val="00ED5116"/>
    <w:rsid w:val="00EE762B"/>
    <w:rsid w:val="00EF22C4"/>
    <w:rsid w:val="00EF2A63"/>
    <w:rsid w:val="00F05977"/>
    <w:rsid w:val="00F069F3"/>
    <w:rsid w:val="00F1389E"/>
    <w:rsid w:val="00F20CF3"/>
    <w:rsid w:val="00F32A88"/>
    <w:rsid w:val="00F34903"/>
    <w:rsid w:val="00F4035F"/>
    <w:rsid w:val="00F40BAC"/>
    <w:rsid w:val="00F438A9"/>
    <w:rsid w:val="00F5312E"/>
    <w:rsid w:val="00F54A7F"/>
    <w:rsid w:val="00F55303"/>
    <w:rsid w:val="00F57C23"/>
    <w:rsid w:val="00F6284B"/>
    <w:rsid w:val="00F63252"/>
    <w:rsid w:val="00F65A3A"/>
    <w:rsid w:val="00F66D9D"/>
    <w:rsid w:val="00F72CB2"/>
    <w:rsid w:val="00F7661F"/>
    <w:rsid w:val="00F877E7"/>
    <w:rsid w:val="00FA3DA3"/>
    <w:rsid w:val="00FA6713"/>
    <w:rsid w:val="00FA6FDD"/>
    <w:rsid w:val="00FB0F14"/>
    <w:rsid w:val="00FC008D"/>
    <w:rsid w:val="00FC350E"/>
    <w:rsid w:val="00FC470F"/>
    <w:rsid w:val="00FE03DF"/>
    <w:rsid w:val="00FF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F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27FAB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7112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7FAB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45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401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27FA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427FA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427F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27F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427FA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rsid w:val="00427F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7FAB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Seznam1">
    <w:name w:val="Seznam1"/>
    <w:basedOn w:val="Normln"/>
    <w:qFormat/>
    <w:rsid w:val="00D15F44"/>
    <w:pPr>
      <w:suppressAutoHyphens/>
      <w:spacing w:after="120"/>
    </w:pPr>
    <w:rPr>
      <w:szCs w:val="20"/>
      <w:lang w:eastAsia="ar-SA"/>
    </w:rPr>
  </w:style>
  <w:style w:type="character" w:styleId="Odkaznakoment">
    <w:name w:val="annotation reference"/>
    <w:semiHidden/>
    <w:unhideWhenUsed/>
    <w:rsid w:val="000921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13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9213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13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9213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213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2139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nhideWhenUsed/>
    <w:rsid w:val="00092139"/>
    <w:pPr>
      <w:spacing w:after="120"/>
    </w:pPr>
  </w:style>
  <w:style w:type="character" w:customStyle="1" w:styleId="ZkladntextChar">
    <w:name w:val="Základní text Char"/>
    <w:link w:val="Zkladntext"/>
    <w:rsid w:val="000921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0861B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link w:val="Zhlav"/>
    <w:uiPriority w:val="99"/>
    <w:rsid w:val="000861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aintext">
    <w:name w:val="Main text"/>
    <w:basedOn w:val="Normln"/>
    <w:link w:val="MaintextChar"/>
    <w:rsid w:val="00ED5116"/>
    <w:pPr>
      <w:widowControl w:val="0"/>
      <w:suppressAutoHyphens/>
      <w:autoSpaceDE w:val="0"/>
      <w:autoSpaceDN w:val="0"/>
      <w:adjustRightInd w:val="0"/>
      <w:spacing w:line="240" w:lineRule="atLeast"/>
      <w:ind w:right="567"/>
      <w:textAlignment w:val="center"/>
    </w:pPr>
    <w:rPr>
      <w:color w:val="000000"/>
      <w:sz w:val="20"/>
      <w:szCs w:val="20"/>
      <w:lang w:val="en-GB" w:eastAsia="en-GB"/>
    </w:rPr>
  </w:style>
  <w:style w:type="character" w:customStyle="1" w:styleId="MaintextChar">
    <w:name w:val="Main text Char"/>
    <w:link w:val="Maintext"/>
    <w:rsid w:val="00ED5116"/>
    <w:rPr>
      <w:rFonts w:ascii="Times New Roman" w:eastAsia="Times New Roman" w:hAnsi="Times New Roman"/>
      <w:color w:val="000000"/>
      <w:lang w:val="en-GB" w:eastAsia="en-GB"/>
    </w:rPr>
  </w:style>
  <w:style w:type="character" w:styleId="Hypertextovodkaz">
    <w:name w:val="Hyperlink"/>
    <w:rsid w:val="00AB3D4F"/>
    <w:rPr>
      <w:color w:val="0000FF"/>
      <w:u w:val="single"/>
    </w:rPr>
  </w:style>
  <w:style w:type="character" w:styleId="Sledovanodkaz">
    <w:name w:val="FollowedHyperlink"/>
    <w:rsid w:val="00AB3D4F"/>
    <w:rPr>
      <w:color w:val="800080"/>
      <w:u w:val="single"/>
    </w:rPr>
  </w:style>
  <w:style w:type="paragraph" w:customStyle="1" w:styleId="Tabulka">
    <w:name w:val="Tabulka"/>
    <w:basedOn w:val="Normln"/>
    <w:autoRedefine/>
    <w:rsid w:val="00626C86"/>
    <w:pPr>
      <w:keepNext/>
      <w:spacing w:line="276" w:lineRule="auto"/>
      <w:jc w:val="both"/>
    </w:pPr>
    <w:rPr>
      <w:rFonts w:ascii="Palatino Linotype" w:hAnsi="Palatino Linotype" w:cs="Arial"/>
      <w:sz w:val="22"/>
      <w:szCs w:val="22"/>
    </w:rPr>
  </w:style>
  <w:style w:type="paragraph" w:styleId="Normlnweb">
    <w:name w:val="Normal (Web)"/>
    <w:basedOn w:val="Normln"/>
    <w:uiPriority w:val="99"/>
    <w:unhideWhenUsed/>
    <w:rsid w:val="00391ACE"/>
    <w:pPr>
      <w:spacing w:before="100" w:beforeAutospacing="1" w:after="100" w:afterAutospacing="1"/>
    </w:pPr>
    <w:rPr>
      <w:rFonts w:eastAsia="Calibri"/>
    </w:rPr>
  </w:style>
  <w:style w:type="paragraph" w:customStyle="1" w:styleId="zklad">
    <w:name w:val="základ"/>
    <w:basedOn w:val="Normln"/>
    <w:rsid w:val="001B026B"/>
    <w:pPr>
      <w:spacing w:before="60" w:after="120"/>
      <w:jc w:val="both"/>
    </w:pPr>
    <w:rPr>
      <w:color w:val="000000"/>
    </w:rPr>
  </w:style>
  <w:style w:type="paragraph" w:styleId="Zkladntext2">
    <w:name w:val="Body Text 2"/>
    <w:basedOn w:val="Normln"/>
    <w:link w:val="Zkladntext2Char"/>
    <w:uiPriority w:val="99"/>
    <w:unhideWhenUsed/>
    <w:rsid w:val="007F5701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7F5701"/>
    <w:rPr>
      <w:rFonts w:ascii="Times New Roman" w:eastAsia="Times New Roman" w:hAnsi="Times New Roman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A092D"/>
    <w:rPr>
      <w:rFonts w:ascii="Palatino Linotype" w:hAnsi="Palatino Linotype"/>
      <w:color w:val="244061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5A092D"/>
    <w:rPr>
      <w:rFonts w:ascii="Palatino Linotype" w:eastAsia="Times New Roman" w:hAnsi="Palatino Linotype" w:cs="Times New Roman"/>
      <w:color w:val="244061"/>
      <w:sz w:val="22"/>
      <w:szCs w:val="21"/>
      <w:lang w:eastAsia="en-US"/>
    </w:rPr>
  </w:style>
  <w:style w:type="paragraph" w:customStyle="1" w:styleId="Text">
    <w:name w:val="Text"/>
    <w:basedOn w:val="Normln"/>
    <w:rsid w:val="00353274"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rFonts w:ascii="Arial" w:hAnsi="Arial"/>
      <w:sz w:val="18"/>
      <w:szCs w:val="18"/>
      <w:lang w:eastAsia="en-US"/>
    </w:rPr>
  </w:style>
  <w:style w:type="paragraph" w:styleId="Nzev">
    <w:name w:val="Title"/>
    <w:aliases w:val="tl"/>
    <w:basedOn w:val="Normln"/>
    <w:link w:val="NzevChar"/>
    <w:qFormat/>
    <w:rsid w:val="00950FD0"/>
    <w:pPr>
      <w:keepNext/>
      <w:spacing w:after="240"/>
      <w:jc w:val="center"/>
      <w:outlineLvl w:val="0"/>
    </w:pPr>
    <w:rPr>
      <w:b/>
    </w:rPr>
  </w:style>
  <w:style w:type="character" w:customStyle="1" w:styleId="NzevChar">
    <w:name w:val="Název Char"/>
    <w:aliases w:val="tl Char"/>
    <w:link w:val="Nzev"/>
    <w:rsid w:val="00950FD0"/>
    <w:rPr>
      <w:rFonts w:ascii="Times New Roman" w:eastAsia="Times New Roman" w:hAnsi="Times New Roman"/>
      <w:b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83608"/>
    <w:rPr>
      <w:sz w:val="22"/>
      <w:szCs w:val="22"/>
    </w:rPr>
  </w:style>
  <w:style w:type="paragraph" w:customStyle="1" w:styleId="Styl5">
    <w:name w:val="Styl5"/>
    <w:basedOn w:val="Odstavecseseznamem"/>
    <w:qFormat/>
    <w:rsid w:val="00937C30"/>
    <w:pPr>
      <w:numPr>
        <w:ilvl w:val="3"/>
        <w:numId w:val="11"/>
      </w:numPr>
      <w:spacing w:before="120" w:after="120" w:line="276" w:lineRule="auto"/>
      <w:jc w:val="both"/>
      <w:outlineLvl w:val="0"/>
    </w:pPr>
    <w:rPr>
      <w:rFonts w:ascii="Times New Roman" w:eastAsia="Times New Roman" w:hAnsi="Times New Roman"/>
      <w:sz w:val="24"/>
      <w:szCs w:val="24"/>
    </w:rPr>
  </w:style>
  <w:style w:type="paragraph" w:customStyle="1" w:styleId="Styl6">
    <w:name w:val="Styl6"/>
    <w:basedOn w:val="Odstavecseseznamem"/>
    <w:qFormat/>
    <w:rsid w:val="00937C30"/>
    <w:pPr>
      <w:widowControl w:val="0"/>
      <w:numPr>
        <w:ilvl w:val="1"/>
        <w:numId w:val="11"/>
      </w:numPr>
      <w:spacing w:before="120" w:after="120" w:line="276" w:lineRule="auto"/>
      <w:jc w:val="both"/>
      <w:outlineLvl w:val="0"/>
    </w:pPr>
    <w:rPr>
      <w:rFonts w:ascii="Times New Roman" w:eastAsia="Times New Roman" w:hAnsi="Times New Roman"/>
      <w:sz w:val="24"/>
      <w:szCs w:val="24"/>
    </w:rPr>
  </w:style>
  <w:style w:type="character" w:customStyle="1" w:styleId="Nadpis5Char">
    <w:name w:val="Nadpis 5 Char"/>
    <w:link w:val="Nadpis5"/>
    <w:uiPriority w:val="9"/>
    <w:semiHidden/>
    <w:rsid w:val="0071401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Zkladntext3">
    <w:name w:val="Body Text 3"/>
    <w:basedOn w:val="Normln"/>
    <w:link w:val="Zkladntext3Char"/>
    <w:uiPriority w:val="99"/>
    <w:unhideWhenUsed/>
    <w:rsid w:val="0071401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714010"/>
    <w:rPr>
      <w:rFonts w:ascii="Times New Roman" w:eastAsia="Times New Roman" w:hAnsi="Times New Roman"/>
      <w:sz w:val="16"/>
      <w:szCs w:val="16"/>
    </w:rPr>
  </w:style>
  <w:style w:type="paragraph" w:customStyle="1" w:styleId="Textodstavce">
    <w:name w:val="Text odstavce"/>
    <w:basedOn w:val="Normln"/>
    <w:rsid w:val="00714010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uiPriority w:val="99"/>
    <w:rsid w:val="00714010"/>
    <w:pPr>
      <w:numPr>
        <w:ilvl w:val="8"/>
        <w:numId w:val="16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714010"/>
    <w:pPr>
      <w:numPr>
        <w:ilvl w:val="7"/>
        <w:numId w:val="16"/>
      </w:numPr>
      <w:jc w:val="both"/>
      <w:outlineLvl w:val="7"/>
    </w:pPr>
    <w:rPr>
      <w:szCs w:val="20"/>
    </w:rPr>
  </w:style>
  <w:style w:type="paragraph" w:customStyle="1" w:styleId="odstavec">
    <w:name w:val="odstavec"/>
    <w:basedOn w:val="Normln"/>
    <w:rsid w:val="00162AB8"/>
    <w:pPr>
      <w:spacing w:before="120"/>
      <w:ind w:firstLine="482"/>
      <w:jc w:val="both"/>
    </w:pPr>
  </w:style>
  <w:style w:type="paragraph" w:customStyle="1" w:styleId="psmeno">
    <w:name w:val="písmeno"/>
    <w:basedOn w:val="slovanseznam"/>
    <w:rsid w:val="00162AB8"/>
    <w:pPr>
      <w:tabs>
        <w:tab w:val="clear" w:pos="360"/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customStyle="1" w:styleId="celex">
    <w:name w:val="celex"/>
    <w:basedOn w:val="Normln"/>
    <w:qFormat/>
    <w:rsid w:val="00162AB8"/>
    <w:pPr>
      <w:spacing w:before="120"/>
    </w:pPr>
    <w:rPr>
      <w:i/>
      <w:sz w:val="20"/>
    </w:rPr>
  </w:style>
  <w:style w:type="paragraph" w:styleId="slovanseznam">
    <w:name w:val="List Number"/>
    <w:basedOn w:val="Normln"/>
    <w:uiPriority w:val="99"/>
    <w:semiHidden/>
    <w:unhideWhenUsed/>
    <w:rsid w:val="00162AB8"/>
    <w:pPr>
      <w:tabs>
        <w:tab w:val="num" w:pos="360"/>
      </w:tabs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353D5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353D5"/>
    <w:rPr>
      <w:rFonts w:ascii="Times New Roman" w:eastAsia="Times New Roman" w:hAnsi="Times New Roman"/>
    </w:rPr>
  </w:style>
  <w:style w:type="character" w:styleId="Znakapoznpodarou">
    <w:name w:val="footnote reference"/>
    <w:rsid w:val="004353D5"/>
    <w:rPr>
      <w:rFonts w:cs="Times New Roman"/>
      <w:vertAlign w:val="superscript"/>
    </w:rPr>
  </w:style>
  <w:style w:type="character" w:customStyle="1" w:styleId="DeltaViewInsertion">
    <w:name w:val="DeltaView Insertion"/>
    <w:rsid w:val="00D50815"/>
    <w:rPr>
      <w:color w:val="0000FF"/>
      <w:u w:val="double"/>
    </w:rPr>
  </w:style>
  <w:style w:type="character" w:customStyle="1" w:styleId="Nadpis4Char">
    <w:name w:val="Nadpis 4 Char"/>
    <w:link w:val="Nadpis4"/>
    <w:uiPriority w:val="9"/>
    <w:semiHidden/>
    <w:rsid w:val="009C4577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dpis2Char">
    <w:name w:val="Nadpis 2 Char"/>
    <w:link w:val="Nadpis2"/>
    <w:uiPriority w:val="9"/>
    <w:semiHidden/>
    <w:rsid w:val="00D7112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1">
    <w:name w:val="Styl1"/>
    <w:basedOn w:val="Normln"/>
    <w:qFormat/>
    <w:rsid w:val="002F4EEA"/>
    <w:pPr>
      <w:keepNext/>
      <w:spacing w:before="480" w:after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tenderarena.cz/profily/HlavniMestoPrah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>MT Legal</Company>
  <LinksUpToDate>false</LinksUpToDate>
  <CharactersWithSpaces>3279</CharactersWithSpaces>
  <SharedDoc>false</SharedDoc>
  <HLinks>
    <vt:vector size="12" baseType="variant">
      <vt:variant>
        <vt:i4>6422640</vt:i4>
      </vt:variant>
      <vt:variant>
        <vt:i4>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7340082</vt:i4>
      </vt:variant>
      <vt:variant>
        <vt:i4>0</vt:i4>
      </vt:variant>
      <vt:variant>
        <vt:i4>0</vt:i4>
      </vt:variant>
      <vt:variant>
        <vt:i4>5</vt:i4>
      </vt:variant>
      <vt:variant>
        <vt:lpwstr>https://www.tenderarena.cz/profily/HlavniMestoPraha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Andrea Holečková</dc:creator>
  <cp:lastModifiedBy>Lenka Lelitovská</cp:lastModifiedBy>
  <cp:revision>6</cp:revision>
  <cp:lastPrinted>2011-05-16T15:25:00Z</cp:lastPrinted>
  <dcterms:created xsi:type="dcterms:W3CDTF">2016-10-14T08:41:00Z</dcterms:created>
  <dcterms:modified xsi:type="dcterms:W3CDTF">2016-10-25T08:09:00Z</dcterms:modified>
</cp:coreProperties>
</file>